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8C4" w:rsidRPr="00AA0044" w:rsidRDefault="009478C4" w:rsidP="00645E55">
      <w:pPr>
        <w:spacing w:line="480" w:lineRule="auto"/>
        <w:jc w:val="center"/>
        <w:outlineLvl w:val="0"/>
        <w:rPr>
          <w:rFonts w:ascii="Arial" w:hAnsi="Arial" w:cs="Arial"/>
          <w:b/>
          <w:bCs/>
        </w:rPr>
      </w:pPr>
      <w:r w:rsidRPr="00AA0044">
        <w:rPr>
          <w:rFonts w:ascii="Arial" w:hAnsi="Arial" w:cs="Arial"/>
          <w:b/>
          <w:bCs/>
        </w:rPr>
        <w:t>BAB I</w:t>
      </w:r>
    </w:p>
    <w:p w:rsidR="0033215B" w:rsidRDefault="009478C4" w:rsidP="00645E55">
      <w:pPr>
        <w:spacing w:line="480" w:lineRule="auto"/>
        <w:jc w:val="center"/>
        <w:outlineLvl w:val="0"/>
        <w:rPr>
          <w:rFonts w:ascii="Arial" w:hAnsi="Arial" w:cs="Arial"/>
          <w:b/>
          <w:bCs/>
        </w:rPr>
      </w:pPr>
      <w:r w:rsidRPr="00AA0044">
        <w:rPr>
          <w:rFonts w:ascii="Arial" w:hAnsi="Arial" w:cs="Arial"/>
          <w:b/>
          <w:bCs/>
        </w:rPr>
        <w:t>PENDAHULUAN</w:t>
      </w:r>
    </w:p>
    <w:p w:rsidR="000A1324" w:rsidRPr="001151A9" w:rsidRDefault="000A1324" w:rsidP="00804475">
      <w:pPr>
        <w:pStyle w:val="ListParagraph"/>
        <w:numPr>
          <w:ilvl w:val="0"/>
          <w:numId w:val="30"/>
        </w:numPr>
        <w:spacing w:after="0" w:line="480" w:lineRule="auto"/>
        <w:ind w:left="426"/>
        <w:rPr>
          <w:rFonts w:ascii="Arial" w:hAnsi="Arial" w:cs="Arial"/>
          <w:sz w:val="24"/>
          <w:szCs w:val="24"/>
        </w:rPr>
      </w:pPr>
      <w:r w:rsidRPr="001151A9">
        <w:rPr>
          <w:rFonts w:ascii="Arial" w:hAnsi="Arial" w:cs="Arial"/>
          <w:b/>
          <w:sz w:val="24"/>
          <w:szCs w:val="24"/>
        </w:rPr>
        <w:t>Latar Belakang</w:t>
      </w:r>
      <w:r w:rsidRPr="001151A9">
        <w:rPr>
          <w:rFonts w:ascii="Arial" w:hAnsi="Arial" w:cs="Arial"/>
          <w:sz w:val="24"/>
          <w:szCs w:val="24"/>
        </w:rPr>
        <w:t xml:space="preserve">. </w:t>
      </w:r>
    </w:p>
    <w:p w:rsidR="000A1324" w:rsidRPr="001151A9" w:rsidRDefault="000A1324" w:rsidP="001151A9">
      <w:pPr>
        <w:spacing w:line="480" w:lineRule="auto"/>
        <w:ind w:left="425" w:firstLine="992"/>
        <w:jc w:val="both"/>
        <w:rPr>
          <w:rFonts w:ascii="Arial" w:hAnsi="Arial" w:cs="Arial"/>
        </w:rPr>
      </w:pPr>
      <w:r w:rsidRPr="001151A9">
        <w:rPr>
          <w:rFonts w:ascii="Arial" w:hAnsi="Arial" w:cs="Arial"/>
        </w:rPr>
        <w:t xml:space="preserve">Dalam rangka melaksanakan Peraturan Menteri Pendayagunaan Aparatur Negara dan Repormasi Birokrasi No. 53 tahun 2014 tentang Petunjuk Teknis Perjanjian Kinerja, Pelaporan Kinerja, dan Tata cara Riveu atas Laporan Kinerja Instansi Pemerintah , Maka disusunlah Dokumen Laporan Kinerja Instansi Pemerintah pada </w:t>
      </w:r>
      <w:r w:rsidR="00270348">
        <w:rPr>
          <w:rFonts w:ascii="Arial" w:hAnsi="Arial" w:cs="Arial"/>
        </w:rPr>
        <w:t>KECAMATAN</w:t>
      </w:r>
      <w:r w:rsidRPr="001151A9">
        <w:rPr>
          <w:rFonts w:ascii="Arial" w:hAnsi="Arial" w:cs="Arial"/>
        </w:rPr>
        <w:t xml:space="preserve">amatan </w:t>
      </w:r>
      <w:r w:rsidR="004B296F">
        <w:rPr>
          <w:rFonts w:ascii="Arial" w:hAnsi="Arial" w:cs="Arial"/>
        </w:rPr>
        <w:t>Arjawinangun</w:t>
      </w:r>
      <w:r w:rsidRPr="001151A9">
        <w:rPr>
          <w:rFonts w:ascii="Arial" w:hAnsi="Arial" w:cs="Arial"/>
        </w:rPr>
        <w:t xml:space="preserve"> dan Peraturan Presiden No. 29 tahun 2014 tentang </w:t>
      </w:r>
      <w:r w:rsidR="002A47E6">
        <w:rPr>
          <w:rFonts w:ascii="Arial" w:hAnsi="Arial" w:cs="Arial"/>
        </w:rPr>
        <w:t>Laporan Kinerja Instansi Pemerintah</w:t>
      </w:r>
      <w:r w:rsidRPr="001151A9">
        <w:rPr>
          <w:rFonts w:ascii="Arial" w:hAnsi="Arial" w:cs="Arial"/>
        </w:rPr>
        <w:t xml:space="preserve"> ( </w:t>
      </w:r>
      <w:r w:rsidR="002A47E6">
        <w:rPr>
          <w:rFonts w:ascii="Arial" w:hAnsi="Arial" w:cs="Arial"/>
        </w:rPr>
        <w:t>LKIP</w:t>
      </w:r>
      <w:r w:rsidRPr="001151A9">
        <w:rPr>
          <w:rFonts w:ascii="Arial" w:hAnsi="Arial" w:cs="Arial"/>
        </w:rPr>
        <w:t xml:space="preserve"> ) </w:t>
      </w:r>
    </w:p>
    <w:p w:rsidR="000A1324" w:rsidRPr="001151A9" w:rsidRDefault="000A1324" w:rsidP="001151A9">
      <w:pPr>
        <w:spacing w:line="480" w:lineRule="auto"/>
        <w:ind w:left="425" w:firstLine="992"/>
        <w:jc w:val="both"/>
        <w:rPr>
          <w:rFonts w:ascii="Arial" w:hAnsi="Arial" w:cs="Arial"/>
        </w:rPr>
      </w:pPr>
      <w:r w:rsidRPr="001151A9">
        <w:rPr>
          <w:rFonts w:ascii="Arial" w:hAnsi="Arial" w:cs="Arial"/>
        </w:rPr>
        <w:t xml:space="preserve">Akuntabilitas Kinerja Instansi Pemerintah adalah perwujudan kewajiban suatu instansi pemerintah untuk mempertanggung jawabkan keberhasilan atau kegagalan Pelaksanaan visi misi organisasi dalam mencapai tujuan dan sasaran yang telah ditetapkan melalui alat pertanggung jawaban secara periodik </w:t>
      </w:r>
    </w:p>
    <w:p w:rsidR="00B77CC3" w:rsidRPr="001151A9" w:rsidRDefault="000A1324" w:rsidP="001151A9">
      <w:pPr>
        <w:spacing w:line="480" w:lineRule="auto"/>
        <w:ind w:left="425" w:firstLine="992"/>
        <w:jc w:val="both"/>
        <w:rPr>
          <w:rFonts w:ascii="Arial" w:hAnsi="Arial" w:cs="Arial"/>
        </w:rPr>
      </w:pPr>
      <w:r w:rsidRPr="001151A9">
        <w:rPr>
          <w:rFonts w:ascii="Arial" w:hAnsi="Arial" w:cs="Arial"/>
        </w:rPr>
        <w:t xml:space="preserve">Untuk mencapai Akuntabilitas Instansi Pemerintah yang baik , </w:t>
      </w:r>
      <w:r w:rsidR="00270348">
        <w:rPr>
          <w:rFonts w:ascii="Arial" w:hAnsi="Arial" w:cs="Arial"/>
        </w:rPr>
        <w:t>KECAMATAN</w:t>
      </w:r>
      <w:r w:rsidRPr="001151A9">
        <w:rPr>
          <w:rFonts w:ascii="Arial" w:hAnsi="Arial" w:cs="Arial"/>
        </w:rPr>
        <w:t xml:space="preserve">amatan </w:t>
      </w:r>
      <w:r w:rsidR="004B296F">
        <w:rPr>
          <w:rFonts w:ascii="Arial" w:hAnsi="Arial" w:cs="Arial"/>
        </w:rPr>
        <w:t>Arjawinangun</w:t>
      </w:r>
      <w:r w:rsidRPr="001151A9">
        <w:rPr>
          <w:rFonts w:ascii="Arial" w:hAnsi="Arial" w:cs="Arial"/>
        </w:rPr>
        <w:t xml:space="preserve"> selaku unsur pembantu pimpinan dituntut selalu melakukan Pembenahan Kinerja. Pembenahan kinerja diharapkan mampu meningkatkan peran serta dan fungsi </w:t>
      </w:r>
      <w:r w:rsidR="00270348">
        <w:rPr>
          <w:rFonts w:ascii="Arial" w:hAnsi="Arial" w:cs="Arial"/>
        </w:rPr>
        <w:t>KECAMATAN</w:t>
      </w:r>
      <w:r w:rsidRPr="001151A9">
        <w:rPr>
          <w:rFonts w:ascii="Arial" w:hAnsi="Arial" w:cs="Arial"/>
        </w:rPr>
        <w:t>amatan sebagai subsistem dari sistem pemerintahan daerah yang berupaya memenuhi aspirasi masyarakat.</w:t>
      </w:r>
    </w:p>
    <w:p w:rsidR="00B77CC3" w:rsidRPr="001151A9" w:rsidRDefault="00B77CC3" w:rsidP="00804475">
      <w:pPr>
        <w:pStyle w:val="ListParagraph"/>
        <w:numPr>
          <w:ilvl w:val="0"/>
          <w:numId w:val="30"/>
        </w:numPr>
        <w:spacing w:after="0" w:line="480" w:lineRule="auto"/>
        <w:ind w:left="426"/>
        <w:jc w:val="both"/>
        <w:outlineLvl w:val="0"/>
        <w:rPr>
          <w:rFonts w:ascii="Arial" w:hAnsi="Arial" w:cs="Arial"/>
          <w:b/>
          <w:bCs/>
          <w:sz w:val="24"/>
          <w:szCs w:val="24"/>
        </w:rPr>
      </w:pPr>
      <w:r w:rsidRPr="001151A9">
        <w:rPr>
          <w:rFonts w:ascii="Arial" w:hAnsi="Arial" w:cs="Arial"/>
          <w:b/>
          <w:bCs/>
          <w:sz w:val="24"/>
          <w:szCs w:val="24"/>
        </w:rPr>
        <w:t>Tugas Pokok dan Fungsi</w:t>
      </w:r>
    </w:p>
    <w:p w:rsidR="00B77CC3" w:rsidRPr="001151A9" w:rsidRDefault="00B77CC3" w:rsidP="00804475">
      <w:pPr>
        <w:pStyle w:val="ListParagraph"/>
        <w:numPr>
          <w:ilvl w:val="0"/>
          <w:numId w:val="9"/>
        </w:numPr>
        <w:spacing w:after="0" w:line="480" w:lineRule="auto"/>
        <w:ind w:left="1276" w:hanging="425"/>
        <w:jc w:val="both"/>
        <w:rPr>
          <w:rFonts w:ascii="Arial" w:eastAsia="Times New Roman" w:hAnsi="Arial" w:cs="Arial"/>
          <w:sz w:val="24"/>
          <w:szCs w:val="24"/>
          <w:lang w:eastAsia="id-ID"/>
        </w:rPr>
      </w:pPr>
      <w:r w:rsidRPr="001151A9">
        <w:rPr>
          <w:rFonts w:ascii="Arial" w:eastAsia="Times New Roman" w:hAnsi="Arial" w:cs="Arial"/>
          <w:sz w:val="24"/>
          <w:szCs w:val="24"/>
          <w:lang w:eastAsia="id-ID"/>
        </w:rPr>
        <w:t xml:space="preserve">Sesuai  dengan  </w:t>
      </w:r>
      <w:r w:rsidR="00586641">
        <w:rPr>
          <w:rFonts w:ascii="Arial" w:eastAsia="Times New Roman" w:hAnsi="Arial" w:cs="Arial"/>
          <w:sz w:val="24"/>
          <w:szCs w:val="24"/>
          <w:lang w:eastAsia="id-ID"/>
        </w:rPr>
        <w:t>Per</w:t>
      </w:r>
      <w:r w:rsidR="000663B3">
        <w:rPr>
          <w:rFonts w:ascii="Arial" w:eastAsia="Times New Roman" w:hAnsi="Arial" w:cs="Arial"/>
          <w:sz w:val="24"/>
          <w:szCs w:val="24"/>
          <w:lang w:eastAsia="id-ID"/>
        </w:rPr>
        <w:t>aturan B</w:t>
      </w:r>
      <w:r w:rsidRPr="001151A9">
        <w:rPr>
          <w:rFonts w:ascii="Arial" w:eastAsia="Times New Roman" w:hAnsi="Arial" w:cs="Arial"/>
          <w:sz w:val="24"/>
          <w:szCs w:val="24"/>
          <w:lang w:eastAsia="id-ID"/>
        </w:rPr>
        <w:t>upati  Cirebon  Nomor :  63 Tahun  2016</w:t>
      </w:r>
      <w:r w:rsidR="000663B3">
        <w:rPr>
          <w:rFonts w:ascii="Arial" w:eastAsia="Times New Roman" w:hAnsi="Arial" w:cs="Arial"/>
          <w:sz w:val="24"/>
          <w:szCs w:val="24"/>
          <w:lang w:eastAsia="id-ID"/>
        </w:rPr>
        <w:t xml:space="preserve"> </w:t>
      </w:r>
      <w:r w:rsidRPr="001151A9">
        <w:rPr>
          <w:rFonts w:ascii="Arial" w:eastAsia="Times New Roman" w:hAnsi="Arial" w:cs="Arial"/>
          <w:sz w:val="24"/>
          <w:szCs w:val="24"/>
          <w:lang w:eastAsia="id-ID"/>
        </w:rPr>
        <w:t xml:space="preserve">(Berita Daerah Nomor 63 tahun 2016, SERI D. 12) tentang Organisasi dan Tata Kerja </w:t>
      </w:r>
      <w:r w:rsidR="00270348">
        <w:rPr>
          <w:rFonts w:ascii="Arial" w:eastAsia="Times New Roman" w:hAnsi="Arial" w:cs="Arial"/>
          <w:sz w:val="24"/>
          <w:szCs w:val="24"/>
          <w:lang w:eastAsia="id-ID"/>
        </w:rPr>
        <w:t>KECAMATAN</w:t>
      </w:r>
      <w:r w:rsidRPr="001151A9">
        <w:rPr>
          <w:rFonts w:ascii="Arial" w:eastAsia="Times New Roman" w:hAnsi="Arial" w:cs="Arial"/>
          <w:sz w:val="24"/>
          <w:szCs w:val="24"/>
          <w:lang w:eastAsia="id-ID"/>
        </w:rPr>
        <w:t xml:space="preserve">amatan dan Kelurahan di Kabupaten Cirebon </w:t>
      </w:r>
    </w:p>
    <w:p w:rsidR="00B77CC3" w:rsidRPr="001151A9" w:rsidRDefault="00B77CC3" w:rsidP="00804475">
      <w:pPr>
        <w:pStyle w:val="ListParagraph"/>
        <w:numPr>
          <w:ilvl w:val="0"/>
          <w:numId w:val="9"/>
        </w:numPr>
        <w:spacing w:after="0" w:line="480" w:lineRule="auto"/>
        <w:ind w:left="1276" w:hanging="425"/>
        <w:jc w:val="both"/>
        <w:rPr>
          <w:rFonts w:ascii="Arial" w:eastAsia="Times New Roman" w:hAnsi="Arial" w:cs="Arial"/>
          <w:sz w:val="24"/>
          <w:szCs w:val="24"/>
          <w:lang w:eastAsia="id-ID"/>
        </w:rPr>
      </w:pPr>
      <w:r w:rsidRPr="001151A9">
        <w:rPr>
          <w:rFonts w:ascii="Arial" w:eastAsia="Times New Roman" w:hAnsi="Arial" w:cs="Arial"/>
          <w:sz w:val="24"/>
          <w:szCs w:val="24"/>
          <w:lang w:eastAsia="id-ID"/>
        </w:rPr>
        <w:lastRenderedPageBreak/>
        <w:t xml:space="preserve">Keputusan Bupati Cirebon No. 93 Tahun 2016  (Berita Daerah Kabupaten Cirebon Nomor 93 Tahun 2016 Seri D.42 ) tentang Fungsi, Tugas Pokok dan Tata Kerja </w:t>
      </w:r>
      <w:r w:rsidR="00270348">
        <w:rPr>
          <w:rFonts w:ascii="Arial" w:eastAsia="Times New Roman" w:hAnsi="Arial" w:cs="Arial"/>
          <w:sz w:val="24"/>
          <w:szCs w:val="24"/>
          <w:lang w:eastAsia="id-ID"/>
        </w:rPr>
        <w:t>KECAMATAN</w:t>
      </w:r>
      <w:r w:rsidRPr="001151A9">
        <w:rPr>
          <w:rFonts w:ascii="Arial" w:eastAsia="Times New Roman" w:hAnsi="Arial" w:cs="Arial"/>
          <w:sz w:val="24"/>
          <w:szCs w:val="24"/>
          <w:lang w:eastAsia="id-ID"/>
        </w:rPr>
        <w:t>amatan.</w:t>
      </w:r>
    </w:p>
    <w:p w:rsidR="00B77CC3" w:rsidRPr="001151A9" w:rsidRDefault="00B77CC3" w:rsidP="00804475">
      <w:pPr>
        <w:pStyle w:val="ListParagraph"/>
        <w:numPr>
          <w:ilvl w:val="0"/>
          <w:numId w:val="9"/>
        </w:numPr>
        <w:spacing w:after="0" w:line="480" w:lineRule="auto"/>
        <w:ind w:left="1276" w:hanging="425"/>
        <w:jc w:val="both"/>
        <w:rPr>
          <w:rFonts w:ascii="Arial" w:eastAsia="Times New Roman" w:hAnsi="Arial" w:cs="Arial"/>
          <w:sz w:val="24"/>
          <w:szCs w:val="24"/>
          <w:lang w:eastAsia="id-ID"/>
        </w:rPr>
      </w:pPr>
      <w:r w:rsidRPr="001151A9">
        <w:rPr>
          <w:rFonts w:ascii="Arial" w:eastAsia="Times New Roman" w:hAnsi="Arial" w:cs="Arial"/>
          <w:sz w:val="24"/>
          <w:szCs w:val="24"/>
          <w:lang w:eastAsia="id-ID"/>
        </w:rPr>
        <w:t>Berdasarkan Peraturan Daerah Anggaran Pendapatan dan Belanja Daerah (APBD) Tahun 201</w:t>
      </w:r>
      <w:r w:rsidR="00114C6D">
        <w:rPr>
          <w:rFonts w:ascii="Arial" w:eastAsia="Times New Roman" w:hAnsi="Arial" w:cs="Arial"/>
          <w:sz w:val="24"/>
          <w:szCs w:val="24"/>
          <w:lang w:eastAsia="id-ID"/>
        </w:rPr>
        <w:t>8</w:t>
      </w:r>
      <w:r w:rsidRPr="001151A9">
        <w:rPr>
          <w:rFonts w:ascii="Arial" w:eastAsia="Times New Roman" w:hAnsi="Arial" w:cs="Arial"/>
          <w:sz w:val="24"/>
          <w:szCs w:val="24"/>
          <w:lang w:eastAsia="id-ID"/>
        </w:rPr>
        <w:t xml:space="preserve"> Nomor  6 Tahun 2017, Tanggal 15 Desember 2017 ( Lembaran Daerah Tahun 2017 Nomor 6,  SERI A.3 ) NOREG PERATURAN DAERAH KABUPATEN CIREBON, PROVINSI JAWA BARAT (6/279/2017);</w:t>
      </w:r>
    </w:p>
    <w:p w:rsidR="00B77CC3" w:rsidRPr="001151A9" w:rsidRDefault="00B77CC3" w:rsidP="00804475">
      <w:pPr>
        <w:pStyle w:val="ListParagraph"/>
        <w:numPr>
          <w:ilvl w:val="0"/>
          <w:numId w:val="9"/>
        </w:numPr>
        <w:spacing w:after="0" w:line="480" w:lineRule="auto"/>
        <w:ind w:left="1276" w:hanging="425"/>
        <w:jc w:val="both"/>
        <w:rPr>
          <w:rFonts w:ascii="Arial" w:eastAsia="Times New Roman" w:hAnsi="Arial" w:cs="Arial"/>
          <w:sz w:val="24"/>
          <w:szCs w:val="24"/>
          <w:lang w:eastAsia="id-ID"/>
        </w:rPr>
      </w:pPr>
      <w:r w:rsidRPr="001151A9">
        <w:rPr>
          <w:rFonts w:ascii="Arial" w:eastAsia="Times New Roman" w:hAnsi="Arial" w:cs="Arial"/>
          <w:sz w:val="24"/>
          <w:szCs w:val="24"/>
          <w:lang w:eastAsia="id-ID"/>
        </w:rPr>
        <w:t>Berdasarkan Perturan Bupati Cirebon Nomor : 111 Tahun 2017 Tentang Penjabaran Anggaran Pendapatan dan Belanja Daerah Tahun 2018 ( Berita Daerah tahun 2017 Nomor 111,           SERI A.5 );</w:t>
      </w:r>
    </w:p>
    <w:p w:rsidR="00B77CC3" w:rsidRPr="001151A9" w:rsidRDefault="00B77CC3" w:rsidP="001151A9">
      <w:pPr>
        <w:spacing w:line="480" w:lineRule="auto"/>
        <w:ind w:left="851" w:firstLine="709"/>
        <w:jc w:val="both"/>
        <w:rPr>
          <w:rFonts w:ascii="Arial" w:hAnsi="Arial" w:cs="Arial"/>
        </w:rPr>
      </w:pPr>
      <w:r w:rsidRPr="001151A9">
        <w:rPr>
          <w:rFonts w:ascii="Arial" w:hAnsi="Arial" w:cs="Arial"/>
        </w:rPr>
        <w:t xml:space="preserve">Dalam Undang-Undang Nomor 32 Tahun 2004 tentang Pemerintahan Daerah disebutkan bahwa </w:t>
      </w:r>
      <w:r w:rsidR="00270348">
        <w:rPr>
          <w:rFonts w:ascii="Arial" w:hAnsi="Arial" w:cs="Arial"/>
        </w:rPr>
        <w:t>KECAMATAN</w:t>
      </w:r>
      <w:r w:rsidRPr="001151A9">
        <w:rPr>
          <w:rFonts w:ascii="Arial" w:hAnsi="Arial" w:cs="Arial"/>
        </w:rPr>
        <w:t>amatan adalah wilayah kerja Camat sebagai perangkat daerah kabupaten/Kota yang berfungsi sebagai pelaksana  teknis lini kewilayahan, karakteristik pekerjaan camat bersifat  operasional yakni melayani masyarakat secara langsung dalam batas wilayah kerjanya. Hal tersebut sejalan dengan pasal 126 ayat (3) Undang-Undang  32 Tahun 2004 yang menyebutkan bahwa :</w:t>
      </w:r>
    </w:p>
    <w:p w:rsidR="00B77CC3" w:rsidRPr="001151A9" w:rsidRDefault="00B77CC3" w:rsidP="001151A9">
      <w:pPr>
        <w:spacing w:line="480" w:lineRule="auto"/>
        <w:ind w:left="851"/>
        <w:jc w:val="both"/>
        <w:rPr>
          <w:rFonts w:ascii="Arial" w:hAnsi="Arial" w:cs="Arial"/>
          <w:b/>
        </w:rPr>
      </w:pPr>
      <w:r w:rsidRPr="001151A9">
        <w:rPr>
          <w:rFonts w:ascii="Arial" w:hAnsi="Arial" w:cs="Arial"/>
          <w:b/>
        </w:rPr>
        <w:t>Camat</w:t>
      </w:r>
    </w:p>
    <w:p w:rsidR="00B77CC3" w:rsidRPr="001151A9" w:rsidRDefault="00B77CC3" w:rsidP="003308B3">
      <w:pPr>
        <w:tabs>
          <w:tab w:val="left" w:pos="360"/>
        </w:tabs>
        <w:spacing w:line="480" w:lineRule="auto"/>
        <w:ind w:left="1276" w:hanging="425"/>
        <w:jc w:val="both"/>
        <w:rPr>
          <w:rFonts w:ascii="Arial" w:hAnsi="Arial" w:cs="Arial"/>
        </w:rPr>
      </w:pPr>
      <w:r w:rsidRPr="001151A9">
        <w:rPr>
          <w:rFonts w:ascii="Arial" w:hAnsi="Arial" w:cs="Arial"/>
        </w:rPr>
        <w:t>(1)</w:t>
      </w:r>
      <w:r w:rsidRPr="001151A9">
        <w:rPr>
          <w:rFonts w:ascii="Arial" w:hAnsi="Arial" w:cs="Arial"/>
        </w:rPr>
        <w:tab/>
        <w:t xml:space="preserve">Camat adalah pimpinan </w:t>
      </w:r>
      <w:r w:rsidR="00270348">
        <w:rPr>
          <w:rFonts w:ascii="Arial" w:hAnsi="Arial" w:cs="Arial"/>
        </w:rPr>
        <w:t>KECAMATAN</w:t>
      </w:r>
      <w:r w:rsidRPr="001151A9">
        <w:rPr>
          <w:rFonts w:ascii="Arial" w:hAnsi="Arial" w:cs="Arial"/>
        </w:rPr>
        <w:t>amatan yang bertanggungjawab kepada Bupati melalui Sekretaris Daerah.</w:t>
      </w:r>
    </w:p>
    <w:p w:rsidR="00B77CC3" w:rsidRPr="001151A9" w:rsidRDefault="00B77CC3" w:rsidP="003308B3">
      <w:pPr>
        <w:tabs>
          <w:tab w:val="left" w:pos="360"/>
        </w:tabs>
        <w:spacing w:line="480" w:lineRule="auto"/>
        <w:ind w:left="1276" w:hanging="425"/>
        <w:jc w:val="both"/>
        <w:rPr>
          <w:rFonts w:ascii="Arial" w:hAnsi="Arial" w:cs="Arial"/>
        </w:rPr>
      </w:pPr>
      <w:r w:rsidRPr="001151A9">
        <w:rPr>
          <w:rFonts w:ascii="Arial" w:hAnsi="Arial" w:cs="Arial"/>
        </w:rPr>
        <w:t>(2)</w:t>
      </w:r>
      <w:r w:rsidRPr="001151A9">
        <w:rPr>
          <w:rFonts w:ascii="Arial" w:hAnsi="Arial" w:cs="Arial"/>
        </w:rPr>
        <w:tab/>
        <w:t xml:space="preserve">Camat mempunyai tugas pokok mengelola penyelenggaraan pemerintahan,pembangunan, dan kehidupan kemasyarakatan dalam wilayah kerja </w:t>
      </w:r>
      <w:r w:rsidR="00270348">
        <w:rPr>
          <w:rFonts w:ascii="Arial" w:hAnsi="Arial" w:cs="Arial"/>
        </w:rPr>
        <w:t>KECAMATAN</w:t>
      </w:r>
      <w:r w:rsidRPr="001151A9">
        <w:rPr>
          <w:rFonts w:ascii="Arial" w:hAnsi="Arial" w:cs="Arial"/>
        </w:rPr>
        <w:t>amatan.</w:t>
      </w:r>
    </w:p>
    <w:p w:rsidR="00B77CC3" w:rsidRPr="001151A9" w:rsidRDefault="00B77CC3" w:rsidP="001151A9">
      <w:pPr>
        <w:tabs>
          <w:tab w:val="left" w:pos="360"/>
        </w:tabs>
        <w:spacing w:line="480" w:lineRule="auto"/>
        <w:ind w:left="1276" w:hanging="425"/>
        <w:rPr>
          <w:rFonts w:ascii="Arial" w:hAnsi="Arial" w:cs="Arial"/>
        </w:rPr>
      </w:pPr>
      <w:r w:rsidRPr="001151A9">
        <w:rPr>
          <w:rFonts w:ascii="Arial" w:hAnsi="Arial" w:cs="Arial"/>
        </w:rPr>
        <w:lastRenderedPageBreak/>
        <w:t xml:space="preserve">(3) </w:t>
      </w:r>
      <w:r w:rsidRPr="001151A9">
        <w:rPr>
          <w:rFonts w:ascii="Arial" w:hAnsi="Arial" w:cs="Arial"/>
        </w:rPr>
        <w:tab/>
        <w:t>Dalam melaksanakan tugas pokok sebagaimana dimaksud pada ayat (2), Camat mempunyai tugas juga menyelenggarakan tugas umum pemerintahan meliputi :</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 xml:space="preserve">Mengkoordinasikan kegiatan pemberdayaan masyarakat; </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Mengkoordinasikan upaya penyelenggaraan ketentraman dan ketertiban umum;</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Mengkoordinasikan penerapan dan penegakan peraturan perundangan;</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Mengkoordinasikan pemeliharaan prasarana dan fasilitas pelayanan umum;</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 xml:space="preserve">Mengkoordinasikan penyelenggaraan pemerintahan di tingkat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8"/>
        </w:numPr>
        <w:tabs>
          <w:tab w:val="left" w:pos="1800"/>
        </w:tabs>
        <w:spacing w:after="0" w:line="480" w:lineRule="auto"/>
        <w:ind w:left="1276"/>
        <w:jc w:val="both"/>
        <w:rPr>
          <w:rFonts w:ascii="Arial" w:hAnsi="Arial" w:cs="Arial"/>
          <w:sz w:val="24"/>
          <w:szCs w:val="24"/>
        </w:rPr>
      </w:pPr>
      <w:r w:rsidRPr="001151A9">
        <w:rPr>
          <w:rFonts w:ascii="Arial" w:hAnsi="Arial" w:cs="Arial"/>
          <w:sz w:val="24"/>
          <w:szCs w:val="24"/>
        </w:rPr>
        <w:t>Membina penyelenggaraan pemerintahan desa dan/atau kelurahan;</w:t>
      </w:r>
    </w:p>
    <w:p w:rsidR="00B77CC3" w:rsidRPr="001151A9" w:rsidRDefault="00B77CC3" w:rsidP="00804475">
      <w:pPr>
        <w:pStyle w:val="ListParagraph"/>
        <w:numPr>
          <w:ilvl w:val="0"/>
          <w:numId w:val="8"/>
        </w:numPr>
        <w:spacing w:after="0" w:line="480" w:lineRule="auto"/>
        <w:ind w:left="1276"/>
        <w:jc w:val="both"/>
        <w:rPr>
          <w:rFonts w:ascii="Arial" w:hAnsi="Arial" w:cs="Arial"/>
          <w:sz w:val="24"/>
          <w:szCs w:val="24"/>
        </w:rPr>
      </w:pPr>
      <w:r w:rsidRPr="001151A9">
        <w:rPr>
          <w:rFonts w:ascii="Arial" w:hAnsi="Arial" w:cs="Arial"/>
          <w:sz w:val="24"/>
          <w:szCs w:val="24"/>
        </w:rPr>
        <w:t>Melaksanakan pelayanan masyarakat yang menjadi ruang lingkup tugasnya dan/atau yang belum dilasanakan pemerintahan desa atau kelurahan.</w:t>
      </w:r>
    </w:p>
    <w:p w:rsidR="00B77CC3" w:rsidRPr="001151A9" w:rsidRDefault="00B77CC3" w:rsidP="00804475">
      <w:pPr>
        <w:pStyle w:val="ListParagraph"/>
        <w:numPr>
          <w:ilvl w:val="0"/>
          <w:numId w:val="8"/>
        </w:numPr>
        <w:spacing w:after="0" w:line="480" w:lineRule="auto"/>
        <w:ind w:left="1276" w:hanging="357"/>
        <w:rPr>
          <w:rFonts w:ascii="Arial" w:hAnsi="Arial" w:cs="Arial"/>
          <w:sz w:val="24"/>
          <w:szCs w:val="24"/>
        </w:rPr>
      </w:pPr>
      <w:r w:rsidRPr="001151A9">
        <w:rPr>
          <w:rFonts w:ascii="Arial" w:hAnsi="Arial" w:cs="Arial"/>
          <w:sz w:val="24"/>
          <w:szCs w:val="24"/>
        </w:rPr>
        <w:t xml:space="preserve">melaksanakan urusan Pemerintahan yang menjadikewenagan kabupaten yang tidak dilaksanakan oleh unit Pemerintahan daerah kabupaten yang ada di </w:t>
      </w:r>
      <w:r w:rsidR="00270348">
        <w:rPr>
          <w:rFonts w:ascii="Arial" w:hAnsi="Arial" w:cs="Arial"/>
          <w:sz w:val="24"/>
          <w:szCs w:val="24"/>
        </w:rPr>
        <w:t>KECAMATAN</w:t>
      </w:r>
      <w:r w:rsidRPr="001151A9">
        <w:rPr>
          <w:rFonts w:ascii="Arial" w:hAnsi="Arial" w:cs="Arial"/>
          <w:sz w:val="24"/>
          <w:szCs w:val="24"/>
        </w:rPr>
        <w:t>amatan; dan</w:t>
      </w:r>
    </w:p>
    <w:p w:rsidR="00B77CC3" w:rsidRPr="001151A9" w:rsidRDefault="00B77CC3" w:rsidP="00804475">
      <w:pPr>
        <w:pStyle w:val="ListParagraph"/>
        <w:numPr>
          <w:ilvl w:val="0"/>
          <w:numId w:val="8"/>
        </w:numPr>
        <w:spacing w:after="0" w:line="480" w:lineRule="auto"/>
        <w:ind w:left="1276" w:hanging="357"/>
        <w:rPr>
          <w:rFonts w:ascii="Arial" w:hAnsi="Arial" w:cs="Arial"/>
          <w:sz w:val="24"/>
          <w:szCs w:val="24"/>
        </w:rPr>
      </w:pPr>
      <w:r w:rsidRPr="001151A9">
        <w:rPr>
          <w:rFonts w:ascii="Arial" w:hAnsi="Arial" w:cs="Arial"/>
          <w:sz w:val="24"/>
          <w:szCs w:val="24"/>
        </w:rPr>
        <w:t>melaksanakan tugas lain yang diperintahkan oleh paraturan perundang-undangan.</w:t>
      </w:r>
    </w:p>
    <w:p w:rsidR="00B77CC3" w:rsidRDefault="00B77CC3" w:rsidP="001151A9">
      <w:pPr>
        <w:pStyle w:val="ListParagraph"/>
        <w:spacing w:after="0" w:line="480" w:lineRule="auto"/>
        <w:ind w:left="851" w:firstLine="709"/>
        <w:rPr>
          <w:rFonts w:ascii="Arial" w:hAnsi="Arial" w:cs="Arial"/>
          <w:sz w:val="24"/>
          <w:szCs w:val="24"/>
        </w:rPr>
      </w:pPr>
      <w:r w:rsidRPr="001151A9">
        <w:rPr>
          <w:rFonts w:ascii="Arial" w:hAnsi="Arial" w:cs="Arial"/>
          <w:sz w:val="24"/>
          <w:szCs w:val="24"/>
        </w:rPr>
        <w:t>Salain melaksanakan tugas sebagaimana dimaksud pada ayat  (3), Camat melaksanakan tugas yang dilimpahkan oleh Bupati untuk melaksanakan sebagian urusan pemerintahan yang menjadi kewenangan Daerah kabupaten:</w:t>
      </w:r>
    </w:p>
    <w:p w:rsidR="005824FA" w:rsidRPr="001151A9" w:rsidRDefault="005824FA" w:rsidP="001151A9">
      <w:pPr>
        <w:pStyle w:val="ListParagraph"/>
        <w:spacing w:after="0" w:line="480" w:lineRule="auto"/>
        <w:ind w:left="851" w:firstLine="709"/>
        <w:rPr>
          <w:rFonts w:ascii="Arial" w:hAnsi="Arial" w:cs="Arial"/>
          <w:sz w:val="24"/>
          <w:szCs w:val="24"/>
        </w:rPr>
      </w:pPr>
    </w:p>
    <w:p w:rsidR="00B77CC3" w:rsidRPr="001151A9" w:rsidRDefault="00B77CC3" w:rsidP="001151A9">
      <w:pPr>
        <w:pStyle w:val="BodyTextIndent3"/>
        <w:spacing w:after="0" w:line="480" w:lineRule="auto"/>
        <w:ind w:left="851"/>
        <w:jc w:val="both"/>
        <w:rPr>
          <w:rFonts w:ascii="Arial" w:hAnsi="Arial" w:cs="Arial"/>
          <w:b/>
          <w:sz w:val="24"/>
          <w:szCs w:val="24"/>
        </w:rPr>
      </w:pPr>
      <w:r w:rsidRPr="001151A9">
        <w:rPr>
          <w:rFonts w:ascii="Arial" w:hAnsi="Arial" w:cs="Arial"/>
          <w:b/>
          <w:sz w:val="24"/>
          <w:szCs w:val="24"/>
          <w:lang w:val="en-US"/>
        </w:rPr>
        <w:lastRenderedPageBreak/>
        <w:t xml:space="preserve">Sekretariat </w:t>
      </w:r>
      <w:r w:rsidR="00270348">
        <w:rPr>
          <w:rFonts w:ascii="Arial" w:hAnsi="Arial" w:cs="Arial"/>
          <w:b/>
          <w:sz w:val="24"/>
          <w:szCs w:val="24"/>
          <w:lang w:val="en-US"/>
        </w:rPr>
        <w:t>KECAMATAN</w:t>
      </w:r>
      <w:r w:rsidRPr="001151A9">
        <w:rPr>
          <w:rFonts w:ascii="Arial" w:hAnsi="Arial" w:cs="Arial"/>
          <w:b/>
          <w:sz w:val="24"/>
          <w:szCs w:val="24"/>
          <w:lang w:val="en-US"/>
        </w:rPr>
        <w:t xml:space="preserve">amatan </w:t>
      </w:r>
    </w:p>
    <w:p w:rsidR="00B77CC3" w:rsidRPr="001151A9" w:rsidRDefault="00B77CC3" w:rsidP="001151A9">
      <w:pPr>
        <w:pStyle w:val="BodyTextIndent3"/>
        <w:spacing w:after="0" w:line="480" w:lineRule="auto"/>
        <w:ind w:left="851" w:firstLine="709"/>
        <w:jc w:val="both"/>
        <w:rPr>
          <w:rFonts w:ascii="Arial" w:hAnsi="Arial" w:cs="Arial"/>
          <w:sz w:val="24"/>
          <w:szCs w:val="24"/>
          <w:lang w:val="en-US"/>
        </w:rPr>
      </w:pPr>
      <w:r w:rsidRPr="001151A9">
        <w:rPr>
          <w:rFonts w:ascii="Arial" w:hAnsi="Arial" w:cs="Arial"/>
          <w:sz w:val="24"/>
          <w:szCs w:val="24"/>
          <w:lang w:val="en-US"/>
        </w:rPr>
        <w:t xml:space="preserve">Sekretariat </w:t>
      </w:r>
      <w:r w:rsidR="00270348">
        <w:rPr>
          <w:rFonts w:ascii="Arial" w:hAnsi="Arial" w:cs="Arial"/>
          <w:sz w:val="24"/>
          <w:szCs w:val="24"/>
          <w:lang w:val="en-US"/>
        </w:rPr>
        <w:t>KECAMATAN</w:t>
      </w:r>
      <w:r w:rsidRPr="001151A9">
        <w:rPr>
          <w:rFonts w:ascii="Arial" w:hAnsi="Arial" w:cs="Arial"/>
          <w:sz w:val="24"/>
          <w:szCs w:val="24"/>
          <w:lang w:val="en-US"/>
        </w:rPr>
        <w:t xml:space="preserve">amatan mempunyai tugas mengelola urusan kesekretariatan yang meliputi administrasi umum, kepegawaian, keuangan, dan program </w:t>
      </w:r>
      <w:r w:rsidR="00270348">
        <w:rPr>
          <w:rFonts w:ascii="Arial" w:hAnsi="Arial" w:cs="Arial"/>
          <w:sz w:val="24"/>
          <w:szCs w:val="24"/>
          <w:lang w:val="en-US"/>
        </w:rPr>
        <w:t>KECAMATAN</w:t>
      </w:r>
      <w:r w:rsidRPr="001151A9">
        <w:rPr>
          <w:rFonts w:ascii="Arial" w:hAnsi="Arial" w:cs="Arial"/>
          <w:sz w:val="24"/>
          <w:szCs w:val="24"/>
          <w:lang w:val="en-US"/>
        </w:rPr>
        <w:t>amatan.</w:t>
      </w:r>
    </w:p>
    <w:p w:rsidR="00B77CC3" w:rsidRPr="001151A9" w:rsidRDefault="00B77CC3" w:rsidP="00804475">
      <w:pPr>
        <w:pStyle w:val="BodyTextIndent3"/>
        <w:numPr>
          <w:ilvl w:val="0"/>
          <w:numId w:val="18"/>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Sekretariat </w:t>
      </w:r>
      <w:r w:rsidR="00270348">
        <w:rPr>
          <w:rFonts w:ascii="Arial" w:hAnsi="Arial" w:cs="Arial"/>
          <w:sz w:val="24"/>
          <w:szCs w:val="24"/>
          <w:lang w:val="en-US"/>
        </w:rPr>
        <w:t>KECAMATAN</w:t>
      </w:r>
      <w:r w:rsidRPr="001151A9">
        <w:rPr>
          <w:rFonts w:ascii="Arial" w:hAnsi="Arial" w:cs="Arial"/>
          <w:sz w:val="24"/>
          <w:szCs w:val="24"/>
          <w:lang w:val="en-US"/>
        </w:rPr>
        <w:t>amatan mempunyai fungsi:</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Perumusan dan Penyusunan rencana kerja / program  kesekretariatan;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Penyusunan rencana strategis ( Renstra ) dan rencana kerja              ( Renja )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administrasi keuangan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dan pengendalian urusan administrasi umum, ketatausahaan, kepegawaian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pemeliharaan dan pencatatan perlengkapan , sarana dan Aset </w:t>
      </w:r>
      <w:r w:rsidR="00270348">
        <w:rPr>
          <w:rFonts w:ascii="Arial" w:hAnsi="Arial" w:cs="Arial"/>
          <w:sz w:val="24"/>
          <w:szCs w:val="24"/>
        </w:rPr>
        <w:t>KECAMATAN</w:t>
      </w:r>
      <w:r w:rsidRPr="001151A9">
        <w:rPr>
          <w:rFonts w:ascii="Arial" w:hAnsi="Arial" w:cs="Arial"/>
          <w:sz w:val="24"/>
          <w:szCs w:val="24"/>
        </w:rPr>
        <w:t xml:space="preserve">amatan; </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Pembinaan dan pengembangan pegawai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Penyusunan laporan Akuntabilitas Kinerja Instansi Pemerintah         ( LAKIP )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dan pengendalian data informasi dan layanan publik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website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Penyusunsn Standar Operasional Prosedur ( SOP ), Standar Pelayanan ( SP ) dan Indek Kepuasan Masyarakat ( IKM )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Pengelolaan hubungan masyarakat dan keprotokolan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lastRenderedPageBreak/>
        <w:t xml:space="preserve">Pengkoordinasian penyusunan kebijakan dan Pelaksanaan tugas </w:t>
      </w:r>
      <w:r w:rsidR="00270348">
        <w:rPr>
          <w:rFonts w:ascii="Arial" w:hAnsi="Arial" w:cs="Arial"/>
          <w:sz w:val="24"/>
          <w:szCs w:val="24"/>
        </w:rPr>
        <w:t>KECAMATAN</w:t>
      </w:r>
      <w:r w:rsidRPr="001151A9">
        <w:rPr>
          <w:rFonts w:ascii="Arial" w:hAnsi="Arial" w:cs="Arial"/>
          <w:sz w:val="24"/>
          <w:szCs w:val="24"/>
        </w:rPr>
        <w:t>amatan;</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 xml:space="preserve">Pemantauan, monitoring dan evaluasi serta pelaporanpelaksanaan kegiatan </w:t>
      </w:r>
      <w:r w:rsidR="00270348">
        <w:rPr>
          <w:rFonts w:ascii="Arial" w:hAnsi="Arial" w:cs="Arial"/>
          <w:sz w:val="24"/>
          <w:szCs w:val="24"/>
        </w:rPr>
        <w:t>KECAMATAN</w:t>
      </w:r>
      <w:r w:rsidRPr="001151A9">
        <w:rPr>
          <w:rFonts w:ascii="Arial" w:hAnsi="Arial" w:cs="Arial"/>
          <w:sz w:val="24"/>
          <w:szCs w:val="24"/>
        </w:rPr>
        <w:t xml:space="preserve">amatan; dan </w:t>
      </w:r>
    </w:p>
    <w:p w:rsidR="00B77CC3" w:rsidRPr="001151A9" w:rsidRDefault="00B77CC3" w:rsidP="00804475">
      <w:pPr>
        <w:pStyle w:val="ListParagraph"/>
        <w:numPr>
          <w:ilvl w:val="0"/>
          <w:numId w:val="13"/>
        </w:numPr>
        <w:spacing w:after="0" w:line="480" w:lineRule="auto"/>
        <w:ind w:left="1418" w:hanging="567"/>
        <w:contextualSpacing w:val="0"/>
        <w:jc w:val="both"/>
        <w:rPr>
          <w:rFonts w:ascii="Arial" w:hAnsi="Arial" w:cs="Arial"/>
          <w:sz w:val="24"/>
          <w:szCs w:val="24"/>
        </w:rPr>
      </w:pPr>
      <w:r w:rsidRPr="001151A9">
        <w:rPr>
          <w:rFonts w:ascii="Arial" w:hAnsi="Arial" w:cs="Arial"/>
          <w:sz w:val="24"/>
          <w:szCs w:val="24"/>
        </w:rPr>
        <w:t>Pelaksanaan tugas lain yang diberikan oleh Camat, sesuai dengan tugas dan fungsinya.</w:t>
      </w:r>
    </w:p>
    <w:p w:rsidR="00B77CC3" w:rsidRPr="001151A9" w:rsidRDefault="00B77CC3" w:rsidP="00804475">
      <w:pPr>
        <w:pStyle w:val="BodyTextIndent3"/>
        <w:numPr>
          <w:ilvl w:val="0"/>
          <w:numId w:val="18"/>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Sekretariat </w:t>
      </w:r>
      <w:r w:rsidR="00270348">
        <w:rPr>
          <w:rFonts w:ascii="Arial" w:hAnsi="Arial" w:cs="Arial"/>
          <w:sz w:val="24"/>
          <w:szCs w:val="24"/>
          <w:lang w:val="en-US"/>
        </w:rPr>
        <w:t>KECAMATAN</w:t>
      </w:r>
      <w:r w:rsidRPr="001151A9">
        <w:rPr>
          <w:rFonts w:ascii="Arial" w:hAnsi="Arial" w:cs="Arial"/>
          <w:sz w:val="24"/>
          <w:szCs w:val="24"/>
          <w:lang w:val="en-US"/>
        </w:rPr>
        <w:t>amatan dipimpin oleh seorang Sekretaris adalah unsur staf yang langsung berada di bawah dan bertanggung jawab kepada Camat.</w:t>
      </w:r>
    </w:p>
    <w:p w:rsidR="001B11C6" w:rsidRPr="007B0A7D" w:rsidRDefault="00B77CC3" w:rsidP="00B87120">
      <w:pPr>
        <w:pStyle w:val="BodyTextIndent3"/>
        <w:numPr>
          <w:ilvl w:val="0"/>
          <w:numId w:val="18"/>
        </w:numPr>
        <w:spacing w:after="0" w:line="480" w:lineRule="auto"/>
        <w:ind w:left="993"/>
        <w:jc w:val="both"/>
        <w:rPr>
          <w:rFonts w:ascii="Arial" w:hAnsi="Arial" w:cs="Arial"/>
          <w:sz w:val="24"/>
          <w:szCs w:val="24"/>
          <w:lang w:val="en-US"/>
        </w:rPr>
      </w:pPr>
      <w:r w:rsidRPr="001151A9">
        <w:rPr>
          <w:rFonts w:ascii="Arial" w:hAnsi="Arial" w:cs="Arial"/>
          <w:sz w:val="24"/>
          <w:szCs w:val="24"/>
        </w:rPr>
        <w:t xml:space="preserve">Sekretaris </w:t>
      </w:r>
      <w:r w:rsidR="00270348">
        <w:rPr>
          <w:rFonts w:ascii="Arial" w:hAnsi="Arial" w:cs="Arial"/>
          <w:sz w:val="24"/>
          <w:szCs w:val="24"/>
        </w:rPr>
        <w:t>KECAMATAN</w:t>
      </w:r>
      <w:r w:rsidRPr="001151A9">
        <w:rPr>
          <w:rFonts w:ascii="Arial" w:hAnsi="Arial" w:cs="Arial"/>
          <w:sz w:val="24"/>
          <w:szCs w:val="24"/>
        </w:rPr>
        <w:t xml:space="preserve">amatan mempunyai tugas pokok mengelola urusan kesekretariatan yang meliputi perencanaan, adiministrasi umum, kepegawaian, keuangan </w:t>
      </w:r>
      <w:r w:rsidR="00270348">
        <w:rPr>
          <w:rFonts w:ascii="Arial" w:hAnsi="Arial" w:cs="Arial"/>
          <w:sz w:val="24"/>
          <w:szCs w:val="24"/>
        </w:rPr>
        <w:t>KECAMATAN</w:t>
      </w:r>
      <w:r w:rsidRPr="001151A9">
        <w:rPr>
          <w:rFonts w:ascii="Arial" w:hAnsi="Arial" w:cs="Arial"/>
          <w:sz w:val="24"/>
          <w:szCs w:val="24"/>
        </w:rPr>
        <w:t>amatan.</w:t>
      </w:r>
    </w:p>
    <w:p w:rsidR="007B0A7D" w:rsidRPr="00B87120" w:rsidRDefault="007B0A7D" w:rsidP="007B0A7D">
      <w:pPr>
        <w:pStyle w:val="BodyTextIndent3"/>
        <w:spacing w:after="0" w:line="480" w:lineRule="auto"/>
        <w:ind w:left="993"/>
        <w:jc w:val="both"/>
        <w:rPr>
          <w:rFonts w:ascii="Arial" w:hAnsi="Arial" w:cs="Arial"/>
          <w:sz w:val="24"/>
          <w:szCs w:val="24"/>
          <w:lang w:val="en-US"/>
        </w:rPr>
      </w:pPr>
    </w:p>
    <w:p w:rsidR="00B77CC3" w:rsidRPr="001151A9" w:rsidRDefault="00B77CC3" w:rsidP="001151A9">
      <w:pPr>
        <w:pStyle w:val="BodyTextIndent3"/>
        <w:tabs>
          <w:tab w:val="left" w:pos="567"/>
        </w:tabs>
        <w:spacing w:after="0" w:line="480" w:lineRule="auto"/>
        <w:ind w:left="567"/>
        <w:jc w:val="both"/>
        <w:rPr>
          <w:rFonts w:ascii="Arial" w:hAnsi="Arial" w:cs="Arial"/>
          <w:b/>
          <w:sz w:val="24"/>
          <w:szCs w:val="24"/>
          <w:lang w:val="en-US"/>
        </w:rPr>
      </w:pPr>
      <w:r w:rsidRPr="001151A9">
        <w:rPr>
          <w:rFonts w:ascii="Arial" w:hAnsi="Arial" w:cs="Arial"/>
          <w:b/>
          <w:sz w:val="24"/>
          <w:szCs w:val="24"/>
          <w:lang w:val="en-US"/>
        </w:rPr>
        <w:t>Sub Bagian Umum dan Ke</w:t>
      </w:r>
      <w:r w:rsidRPr="001151A9">
        <w:rPr>
          <w:rFonts w:ascii="Arial" w:hAnsi="Arial" w:cs="Arial"/>
          <w:b/>
          <w:sz w:val="24"/>
          <w:szCs w:val="24"/>
        </w:rPr>
        <w:t>pegawaian</w:t>
      </w:r>
      <w:r w:rsidRPr="001151A9">
        <w:rPr>
          <w:rFonts w:ascii="Arial" w:hAnsi="Arial" w:cs="Arial"/>
          <w:b/>
          <w:sz w:val="24"/>
          <w:szCs w:val="24"/>
          <w:lang w:val="en-US"/>
        </w:rPr>
        <w:t xml:space="preserve"> </w:t>
      </w:r>
    </w:p>
    <w:p w:rsidR="00B77CC3" w:rsidRPr="001151A9" w:rsidRDefault="00B77CC3" w:rsidP="001151A9">
      <w:pPr>
        <w:pStyle w:val="BodyTextIndent3"/>
        <w:spacing w:after="0" w:line="480" w:lineRule="auto"/>
        <w:ind w:left="0" w:firstLine="851"/>
        <w:jc w:val="both"/>
        <w:rPr>
          <w:rFonts w:ascii="Arial" w:hAnsi="Arial" w:cs="Arial"/>
          <w:sz w:val="24"/>
          <w:szCs w:val="24"/>
          <w:lang w:val="en-US"/>
        </w:rPr>
      </w:pPr>
      <w:r w:rsidRPr="001151A9">
        <w:rPr>
          <w:rFonts w:ascii="Arial" w:hAnsi="Arial" w:cs="Arial"/>
          <w:sz w:val="24"/>
          <w:szCs w:val="24"/>
          <w:lang w:val="en-US"/>
        </w:rPr>
        <w:t xml:space="preserve">Subagian Umum </w:t>
      </w:r>
      <w:r w:rsidRPr="001151A9">
        <w:rPr>
          <w:rFonts w:ascii="Arial" w:hAnsi="Arial" w:cs="Arial"/>
          <w:sz w:val="24"/>
          <w:szCs w:val="24"/>
        </w:rPr>
        <w:t xml:space="preserve">dan Kepegawaian </w:t>
      </w:r>
      <w:r w:rsidRPr="001151A9">
        <w:rPr>
          <w:rFonts w:ascii="Arial" w:hAnsi="Arial" w:cs="Arial"/>
          <w:sz w:val="24"/>
          <w:szCs w:val="24"/>
          <w:lang w:val="en-US"/>
        </w:rPr>
        <w:t xml:space="preserve">mempunyai </w:t>
      </w:r>
      <w:r w:rsidRPr="001151A9">
        <w:rPr>
          <w:rFonts w:ascii="Arial" w:hAnsi="Arial" w:cs="Arial"/>
          <w:sz w:val="24"/>
          <w:szCs w:val="24"/>
        </w:rPr>
        <w:t>fungsi :</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Penyusunan perencanaan program Subbagian Umum dan Kepegawaian;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Pengkoordinasian pelaksanaan kegiatan administrasi umum dan ketatalaksanaan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Pengelolaan adminitrasi kepegawaian dan kearsipan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Pengelolaan kehumasan dan keprotokolan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Pengelolaan dan pemeliharaan perlengkapan / aset, sarana dan rumah tangga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Penyusunan laporan aset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lastRenderedPageBreak/>
        <w:t xml:space="preserve">Pelaksanaan pengadaan barang dan jasa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 xml:space="preserve">Pelaksanaan hubungan kemasyarakatan dan keprotokolan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Pelaksanaan monitoring, evaluasi dan pelaporan kegiatan Sub Bagian Umum dan Kepegawaian;dan</w:t>
      </w:r>
    </w:p>
    <w:p w:rsidR="00B77CC3" w:rsidRPr="001151A9" w:rsidRDefault="00B77CC3" w:rsidP="00804475">
      <w:pPr>
        <w:numPr>
          <w:ilvl w:val="1"/>
          <w:numId w:val="10"/>
        </w:numPr>
        <w:spacing w:line="480" w:lineRule="auto"/>
        <w:ind w:left="1418" w:hanging="567"/>
        <w:jc w:val="both"/>
        <w:rPr>
          <w:rFonts w:ascii="Arial" w:eastAsia="Calibri" w:hAnsi="Arial" w:cs="Arial"/>
        </w:rPr>
      </w:pPr>
      <w:r w:rsidRPr="001151A9">
        <w:rPr>
          <w:rFonts w:ascii="Arial" w:eastAsia="Calibri" w:hAnsi="Arial" w:cs="Arial"/>
        </w:rPr>
        <w:t>Pelaksanaan tugas kedinasan lain, yang diberikan oleh Sekretaris, sesuai dengan tugas dan fungsinya.</w:t>
      </w:r>
    </w:p>
    <w:p w:rsidR="00B77CC3" w:rsidRPr="001151A9" w:rsidRDefault="00B77CC3" w:rsidP="00804475">
      <w:pPr>
        <w:pStyle w:val="BodyTextIndent3"/>
        <w:numPr>
          <w:ilvl w:val="0"/>
          <w:numId w:val="19"/>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Kepala Sub</w:t>
      </w:r>
      <w:r w:rsidRPr="001151A9">
        <w:rPr>
          <w:rFonts w:ascii="Arial" w:hAnsi="Arial" w:cs="Arial"/>
          <w:sz w:val="24"/>
          <w:szCs w:val="24"/>
        </w:rPr>
        <w:t xml:space="preserve"> </w:t>
      </w:r>
      <w:r w:rsidRPr="001151A9">
        <w:rPr>
          <w:rFonts w:ascii="Arial" w:hAnsi="Arial" w:cs="Arial"/>
          <w:sz w:val="24"/>
          <w:szCs w:val="24"/>
          <w:lang w:val="en-US"/>
        </w:rPr>
        <w:t xml:space="preserve">bagian Umum </w:t>
      </w:r>
      <w:r w:rsidRPr="001151A9">
        <w:rPr>
          <w:rFonts w:ascii="Arial" w:hAnsi="Arial" w:cs="Arial"/>
          <w:sz w:val="24"/>
          <w:szCs w:val="24"/>
        </w:rPr>
        <w:t>dan Kepegawaian dipimpin oleh Kepala Sub Bagian adalah unsur stap yang langsung berada di bawah dan bertanggungjawab kepada Sekretaris.</w:t>
      </w:r>
    </w:p>
    <w:p w:rsidR="001B11C6" w:rsidRPr="007B0A7D" w:rsidRDefault="00B77CC3" w:rsidP="00B87120">
      <w:pPr>
        <w:pStyle w:val="BodyTextIndent3"/>
        <w:numPr>
          <w:ilvl w:val="0"/>
          <w:numId w:val="19"/>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Kepala Sub</w:t>
      </w:r>
      <w:r w:rsidRPr="001151A9">
        <w:rPr>
          <w:rFonts w:ascii="Arial" w:hAnsi="Arial" w:cs="Arial"/>
          <w:sz w:val="24"/>
          <w:szCs w:val="24"/>
        </w:rPr>
        <w:t xml:space="preserve"> </w:t>
      </w:r>
      <w:r w:rsidRPr="001151A9">
        <w:rPr>
          <w:rFonts w:ascii="Arial" w:hAnsi="Arial" w:cs="Arial"/>
          <w:sz w:val="24"/>
          <w:szCs w:val="24"/>
          <w:lang w:val="en-US"/>
        </w:rPr>
        <w:t xml:space="preserve">bagian Umum </w:t>
      </w:r>
      <w:r w:rsidRPr="001151A9">
        <w:rPr>
          <w:rFonts w:ascii="Arial" w:hAnsi="Arial" w:cs="Arial"/>
          <w:sz w:val="24"/>
          <w:szCs w:val="24"/>
        </w:rPr>
        <w:t xml:space="preserve">dan Kepegawaian </w:t>
      </w:r>
      <w:r w:rsidRPr="001151A9">
        <w:rPr>
          <w:rFonts w:ascii="Arial" w:hAnsi="Arial" w:cs="Arial"/>
          <w:sz w:val="24"/>
          <w:szCs w:val="24"/>
          <w:lang w:val="en-US"/>
        </w:rPr>
        <w:t xml:space="preserve">mempunyai </w:t>
      </w:r>
      <w:r w:rsidRPr="001151A9">
        <w:rPr>
          <w:rFonts w:ascii="Arial" w:hAnsi="Arial" w:cs="Arial"/>
          <w:sz w:val="24"/>
          <w:szCs w:val="24"/>
        </w:rPr>
        <w:t xml:space="preserve">tugas pokok melaksanakan kegiatan adminitrasi meliputi urusan umum, kepegawaian, perlengkapan, hubungan masyarakat dan keprotokolan </w:t>
      </w:r>
      <w:r w:rsidR="00270348">
        <w:rPr>
          <w:rFonts w:ascii="Arial" w:hAnsi="Arial" w:cs="Arial"/>
          <w:sz w:val="24"/>
          <w:szCs w:val="24"/>
        </w:rPr>
        <w:t>KECAMATAN</w:t>
      </w:r>
      <w:r w:rsidRPr="001151A9">
        <w:rPr>
          <w:rFonts w:ascii="Arial" w:hAnsi="Arial" w:cs="Arial"/>
          <w:sz w:val="24"/>
          <w:szCs w:val="24"/>
        </w:rPr>
        <w:t>amatan.</w:t>
      </w:r>
    </w:p>
    <w:p w:rsidR="007B0A7D" w:rsidRPr="00B87120" w:rsidRDefault="007B0A7D" w:rsidP="007B0A7D">
      <w:pPr>
        <w:pStyle w:val="BodyTextIndent3"/>
        <w:spacing w:after="0" w:line="480" w:lineRule="auto"/>
        <w:ind w:left="993"/>
        <w:jc w:val="both"/>
        <w:rPr>
          <w:rFonts w:ascii="Arial" w:hAnsi="Arial" w:cs="Arial"/>
          <w:sz w:val="24"/>
          <w:szCs w:val="24"/>
          <w:lang w:val="en-US"/>
        </w:rPr>
      </w:pPr>
    </w:p>
    <w:p w:rsidR="00B77CC3" w:rsidRPr="001151A9" w:rsidRDefault="00B77CC3" w:rsidP="001151A9">
      <w:pPr>
        <w:pStyle w:val="BodyTextIndent3"/>
        <w:tabs>
          <w:tab w:val="left" w:pos="567"/>
        </w:tabs>
        <w:spacing w:after="0" w:line="480" w:lineRule="auto"/>
        <w:ind w:left="567"/>
        <w:jc w:val="both"/>
        <w:rPr>
          <w:rFonts w:ascii="Arial" w:hAnsi="Arial" w:cs="Arial"/>
          <w:b/>
          <w:sz w:val="24"/>
          <w:szCs w:val="24"/>
          <w:lang w:val="en-US"/>
        </w:rPr>
      </w:pPr>
      <w:r w:rsidRPr="001151A9">
        <w:rPr>
          <w:rFonts w:ascii="Arial" w:hAnsi="Arial" w:cs="Arial"/>
          <w:b/>
          <w:sz w:val="24"/>
          <w:szCs w:val="24"/>
          <w:lang w:val="en-US"/>
        </w:rPr>
        <w:t xml:space="preserve">Sub Bagian Program </w:t>
      </w:r>
      <w:r w:rsidRPr="001151A9">
        <w:rPr>
          <w:rFonts w:ascii="Arial" w:hAnsi="Arial" w:cs="Arial"/>
          <w:b/>
          <w:sz w:val="24"/>
          <w:szCs w:val="24"/>
        </w:rPr>
        <w:t>dan Keuangan</w:t>
      </w:r>
    </w:p>
    <w:p w:rsidR="00B77CC3" w:rsidRPr="001151A9" w:rsidRDefault="00B77CC3" w:rsidP="00804475">
      <w:pPr>
        <w:pStyle w:val="BodyTextIndent3"/>
        <w:numPr>
          <w:ilvl w:val="0"/>
          <w:numId w:val="20"/>
        </w:numPr>
        <w:spacing w:after="0" w:line="480" w:lineRule="auto"/>
        <w:ind w:left="993" w:hanging="426"/>
        <w:jc w:val="both"/>
        <w:rPr>
          <w:rFonts w:ascii="Arial" w:hAnsi="Arial" w:cs="Arial"/>
          <w:sz w:val="24"/>
          <w:szCs w:val="24"/>
          <w:lang w:val="en-US"/>
        </w:rPr>
      </w:pPr>
      <w:r w:rsidRPr="001151A9">
        <w:rPr>
          <w:rFonts w:ascii="Arial" w:hAnsi="Arial" w:cs="Arial"/>
          <w:sz w:val="24"/>
          <w:szCs w:val="24"/>
          <w:lang w:val="en-US"/>
        </w:rPr>
        <w:t xml:space="preserve">Sub Bagian Program </w:t>
      </w:r>
      <w:r w:rsidRPr="001151A9">
        <w:rPr>
          <w:rFonts w:ascii="Arial" w:hAnsi="Arial" w:cs="Arial"/>
          <w:sz w:val="24"/>
          <w:szCs w:val="24"/>
        </w:rPr>
        <w:t xml:space="preserve">dan Keuangan </w:t>
      </w:r>
      <w:r w:rsidRPr="001151A9">
        <w:rPr>
          <w:rFonts w:ascii="Arial" w:hAnsi="Arial" w:cs="Arial"/>
          <w:sz w:val="24"/>
          <w:szCs w:val="24"/>
          <w:lang w:val="en-US"/>
        </w:rPr>
        <w:t xml:space="preserve">mempunyai </w:t>
      </w:r>
      <w:r w:rsidRPr="001151A9">
        <w:rPr>
          <w:rFonts w:ascii="Arial" w:hAnsi="Arial" w:cs="Arial"/>
          <w:sz w:val="24"/>
          <w:szCs w:val="24"/>
        </w:rPr>
        <w:t>fungsi :</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Penyusunan perencanaan program </w:t>
      </w:r>
      <w:r w:rsidR="009F7E97">
        <w:rPr>
          <w:rFonts w:ascii="Arial" w:eastAsia="Calibri" w:hAnsi="Arial" w:cs="Arial"/>
        </w:rPr>
        <w:t>Kecamatan</w:t>
      </w:r>
      <w:r w:rsidRPr="001151A9">
        <w:rPr>
          <w:rFonts w:ascii="Arial" w:eastAsia="Calibri" w:hAnsi="Arial" w:cs="Arial"/>
        </w:rPr>
        <w:t xml:space="preserve"> dan rencana program kegiatan Sub bagian Program dan Keuangan;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Penyusunan Rencana Strategis ( Renstra ) dan Rencana Kerja </w:t>
      </w:r>
      <w:bookmarkStart w:id="0" w:name="_GoBack"/>
      <w:bookmarkEnd w:id="0"/>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Penyusunan Rencana Kerja Anggaran ( RKA ) dan Dokumen Pelaksanaan Anggaran ( DPA )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Penyusunsn Standar Operasional Prosedur ( SOP ), Standar Pelayanan ( SP ) dan Indek Kepuasan Masyarakat ( IKM )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lastRenderedPageBreak/>
        <w:t>Penyusunan laporan Akuntabilitas Kinerja Instansi Pemerintah         ( LAKIP ) ;</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Penyusunan Profil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Pengelolaan data informasi hasil kegiatan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Pengelolaan sitem informasi / Web Site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Pelaksanaan verikasi SPP;</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Penyiapan Surat Perintah Membayar;</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Pelaksanaan verifikasi harian atas penerimaan;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Pelaksanaan akutansi keuangan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Penyusunan laporan keuangan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 xml:space="preserve">Pelaksanaan monitoring, evaluasi dan pelaporan kegiatan </w:t>
      </w:r>
      <w:r w:rsidR="00270348">
        <w:rPr>
          <w:rFonts w:ascii="Arial" w:eastAsia="Calibri" w:hAnsi="Arial" w:cs="Arial"/>
        </w:rPr>
        <w:t>KECAMATAN</w:t>
      </w:r>
      <w:r w:rsidRPr="001151A9">
        <w:rPr>
          <w:rFonts w:ascii="Arial" w:eastAsia="Calibri" w:hAnsi="Arial" w:cs="Arial"/>
        </w:rPr>
        <w:t>amatan; dan</w:t>
      </w:r>
    </w:p>
    <w:p w:rsidR="00B77CC3" w:rsidRPr="001151A9" w:rsidRDefault="00B77CC3" w:rsidP="00804475">
      <w:pPr>
        <w:numPr>
          <w:ilvl w:val="1"/>
          <w:numId w:val="11"/>
        </w:numPr>
        <w:spacing w:line="480" w:lineRule="auto"/>
        <w:ind w:left="1418" w:hanging="567"/>
        <w:jc w:val="both"/>
        <w:rPr>
          <w:rFonts w:ascii="Arial" w:eastAsia="Calibri" w:hAnsi="Arial" w:cs="Arial"/>
        </w:rPr>
      </w:pPr>
      <w:r w:rsidRPr="001151A9">
        <w:rPr>
          <w:rFonts w:ascii="Arial" w:eastAsia="Calibri" w:hAnsi="Arial" w:cs="Arial"/>
        </w:rPr>
        <w:t>Pelaksanaan tugas lain yang diberikan oleh sekretaris sesuai dengan tugas dan fungsinya.</w:t>
      </w:r>
    </w:p>
    <w:p w:rsidR="00B77CC3" w:rsidRPr="001151A9" w:rsidRDefault="00B77CC3" w:rsidP="00804475">
      <w:pPr>
        <w:pStyle w:val="BodyTextIndent3"/>
        <w:numPr>
          <w:ilvl w:val="0"/>
          <w:numId w:val="20"/>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Kepala Subbagian Program </w:t>
      </w:r>
      <w:r w:rsidRPr="001151A9">
        <w:rPr>
          <w:rFonts w:ascii="Arial" w:hAnsi="Arial" w:cs="Arial"/>
          <w:sz w:val="24"/>
          <w:szCs w:val="24"/>
        </w:rPr>
        <w:t>dan Keuangan dipinpim oleh seorang Kepala Subbagian adalah unsur stap yang langsung berada di bawah dan bertanggungjawab kepada Sekretaris.</w:t>
      </w:r>
    </w:p>
    <w:p w:rsidR="00B77CC3" w:rsidRPr="007B0A7D" w:rsidRDefault="00B77CC3" w:rsidP="00804475">
      <w:pPr>
        <w:pStyle w:val="BodyTextIndent3"/>
        <w:numPr>
          <w:ilvl w:val="0"/>
          <w:numId w:val="20"/>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Kepala Subbagian Program </w:t>
      </w:r>
      <w:r w:rsidRPr="001151A9">
        <w:rPr>
          <w:rFonts w:ascii="Arial" w:hAnsi="Arial" w:cs="Arial"/>
          <w:sz w:val="24"/>
          <w:szCs w:val="24"/>
        </w:rPr>
        <w:t xml:space="preserve">dan Keuangan mempunyai tugas pokok melaksanakan urusan perencanaan, evaluasi, pelaporan dan penatausahaan keuangan program dan kegiatan </w:t>
      </w:r>
      <w:r w:rsidR="00270348">
        <w:rPr>
          <w:rFonts w:ascii="Arial" w:hAnsi="Arial" w:cs="Arial"/>
          <w:sz w:val="24"/>
          <w:szCs w:val="24"/>
        </w:rPr>
        <w:t>KECAMATAN</w:t>
      </w:r>
      <w:r w:rsidRPr="001151A9">
        <w:rPr>
          <w:rFonts w:ascii="Arial" w:hAnsi="Arial" w:cs="Arial"/>
          <w:sz w:val="24"/>
          <w:szCs w:val="24"/>
        </w:rPr>
        <w:t>amatan.</w:t>
      </w:r>
    </w:p>
    <w:p w:rsidR="007B0A7D" w:rsidRPr="001151A9" w:rsidRDefault="007B0A7D" w:rsidP="007B0A7D">
      <w:pPr>
        <w:pStyle w:val="BodyTextIndent3"/>
        <w:spacing w:after="0" w:line="480" w:lineRule="auto"/>
        <w:ind w:left="993"/>
        <w:jc w:val="both"/>
        <w:rPr>
          <w:rFonts w:ascii="Arial" w:hAnsi="Arial" w:cs="Arial"/>
          <w:sz w:val="24"/>
          <w:szCs w:val="24"/>
          <w:lang w:val="en-US"/>
        </w:rPr>
      </w:pPr>
    </w:p>
    <w:p w:rsidR="00B77CC3" w:rsidRPr="001151A9" w:rsidRDefault="00B77CC3" w:rsidP="001151A9">
      <w:pPr>
        <w:pStyle w:val="BodyTextIndent3"/>
        <w:tabs>
          <w:tab w:val="left" w:pos="567"/>
        </w:tabs>
        <w:spacing w:after="0" w:line="480" w:lineRule="auto"/>
        <w:ind w:left="567"/>
        <w:jc w:val="both"/>
        <w:rPr>
          <w:rFonts w:ascii="Arial" w:hAnsi="Arial" w:cs="Arial"/>
          <w:b/>
          <w:sz w:val="24"/>
          <w:szCs w:val="24"/>
          <w:lang w:val="en-US"/>
        </w:rPr>
      </w:pPr>
      <w:r w:rsidRPr="001151A9">
        <w:rPr>
          <w:rFonts w:ascii="Arial" w:hAnsi="Arial" w:cs="Arial"/>
          <w:b/>
          <w:sz w:val="24"/>
          <w:szCs w:val="24"/>
          <w:lang w:val="en-US"/>
        </w:rPr>
        <w:t>Seksi Pemerintahan</w:t>
      </w:r>
    </w:p>
    <w:p w:rsidR="00B77CC3" w:rsidRPr="001151A9" w:rsidRDefault="00B77CC3" w:rsidP="00804475">
      <w:pPr>
        <w:pStyle w:val="BodyTextIndent3"/>
        <w:numPr>
          <w:ilvl w:val="0"/>
          <w:numId w:val="21"/>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Pemerintahan mempuyai fungsi:</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Penyusunan rencana dan program kerja Seksi  Pemerintahan sebagai pedoman pelaksanaan tugas;</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lastRenderedPageBreak/>
        <w:t>Penyusunan perencanaan kegiatan penyelenggaraan</w:t>
      </w:r>
      <w:r w:rsidRPr="001151A9">
        <w:rPr>
          <w:rFonts w:ascii="Arial" w:eastAsia="Calibri" w:hAnsi="Arial" w:cs="Arial"/>
          <w:lang w:val="en-US"/>
        </w:rPr>
        <w:t xml:space="preserve"> </w:t>
      </w:r>
      <w:r w:rsidRPr="001151A9">
        <w:rPr>
          <w:rFonts w:ascii="Arial" w:eastAsia="Calibri" w:hAnsi="Arial" w:cs="Arial"/>
        </w:rPr>
        <w:t xml:space="preserve">pemerintahan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 xml:space="preserve">Pelaksanaan evaluasi bidang penyekenggaraan kegiatan pemerintahan di tingkat </w:t>
      </w:r>
      <w:r w:rsidR="00270348">
        <w:rPr>
          <w:rFonts w:ascii="Arial" w:eastAsia="Calibri" w:hAnsi="Arial" w:cs="Arial"/>
        </w:rPr>
        <w:t>KECAMATAN</w:t>
      </w:r>
      <w:r w:rsidRPr="001151A9">
        <w:rPr>
          <w:rFonts w:ascii="Arial" w:eastAsia="Calibri" w:hAnsi="Arial" w:cs="Arial"/>
        </w:rPr>
        <w:t xml:space="preserve">amatan; </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Pembinaan dan pengawasan terhadap perangkat desa dan / atau kelurahan serta penyelenggaraan pemerintahan desa dan kelurahan;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Pelaksanaan bimbingan, supervisi, Fasilitasi, dan konsultasi administrasi pemerintahan;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Fasilitasi pemilihan kuwu dan Badan Permusyawaratan Desa    ( BPD</w:t>
      </w:r>
      <w:r w:rsidR="002C4AC7">
        <w:rPr>
          <w:rFonts w:ascii="Arial" w:eastAsia="Calibri" w:hAnsi="Arial" w:cs="Arial"/>
        </w:rPr>
        <w:t xml:space="preserve"> )</w:t>
      </w:r>
      <w:r w:rsidRPr="001151A9">
        <w:rPr>
          <w:rFonts w:ascii="Arial" w:eastAsia="Calibri" w:hAnsi="Arial" w:cs="Arial"/>
        </w:rPr>
        <w:t xml:space="preserve"> ;</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 xml:space="preserve">Penyusunan dan pengelolaan data pemerintahan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Pelaksanaan kegiatan adminitrasi pemerintahan;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Fasilitasi penyelenggaraan pemilihan umum;</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Pelaksanaan adminitrasi bidang pertanahan;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Pelaksanakan administrasi pelaporan Pajak Bumi dan   Bangunan (PBB);</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Fasilitasi rancangan Peraturan Desa dan rancangan kuwu;</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Penyelenggaraan pengawasan umum terhadap pelaksanaan APBDes;</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 xml:space="preserve">Pemantauan pelaksanaan pemerintahan tingkat desa / kelurahan diwilayah kerja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Pelaksanaan pelaporan tugas / kegiatan Seks</w:t>
      </w:r>
      <w:r w:rsidR="00114C6D">
        <w:rPr>
          <w:rFonts w:ascii="Arial" w:eastAsia="Calibri" w:hAnsi="Arial" w:cs="Arial"/>
        </w:rPr>
        <w:t>I</w:t>
      </w:r>
      <w:r w:rsidRPr="001151A9">
        <w:rPr>
          <w:rFonts w:ascii="Arial" w:eastAsia="Calibri" w:hAnsi="Arial" w:cs="Arial"/>
        </w:rPr>
        <w:t xml:space="preserve"> Pemerintahan, sesuai ketentuan yang berlaku;dan</w:t>
      </w:r>
    </w:p>
    <w:p w:rsidR="00B77CC3" w:rsidRPr="001151A9" w:rsidRDefault="00B77CC3" w:rsidP="00804475">
      <w:pPr>
        <w:numPr>
          <w:ilvl w:val="1"/>
          <w:numId w:val="12"/>
        </w:numPr>
        <w:spacing w:line="480" w:lineRule="auto"/>
        <w:ind w:left="1418" w:hanging="567"/>
        <w:jc w:val="both"/>
        <w:rPr>
          <w:rFonts w:ascii="Arial" w:eastAsia="Calibri" w:hAnsi="Arial" w:cs="Arial"/>
        </w:rPr>
      </w:pPr>
      <w:r w:rsidRPr="001151A9">
        <w:rPr>
          <w:rFonts w:ascii="Arial" w:eastAsia="Calibri" w:hAnsi="Arial" w:cs="Arial"/>
        </w:rPr>
        <w:t>Melaksanakan tugas lain yang diberikan oleh Camat, sesuai bidang tugasnya.</w:t>
      </w:r>
    </w:p>
    <w:p w:rsidR="00B77CC3" w:rsidRPr="001151A9" w:rsidRDefault="00B77CC3" w:rsidP="00804475">
      <w:pPr>
        <w:pStyle w:val="BodyTextIndent3"/>
        <w:numPr>
          <w:ilvl w:val="0"/>
          <w:numId w:val="21"/>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lastRenderedPageBreak/>
        <w:t>Seksi pemerintahan dipimpin oleh seseorang Kepala Seksi adalah unsure pelaksana yang langsung berada di bawah dan bertanggung jawab kepada Camat</w:t>
      </w:r>
      <w:r w:rsidRPr="001151A9">
        <w:rPr>
          <w:rFonts w:ascii="Arial" w:hAnsi="Arial" w:cs="Arial"/>
          <w:sz w:val="24"/>
          <w:szCs w:val="24"/>
        </w:rPr>
        <w:t xml:space="preserve"> melalui Sekretaris </w:t>
      </w:r>
      <w:r w:rsidR="00270348">
        <w:rPr>
          <w:rFonts w:ascii="Arial" w:hAnsi="Arial" w:cs="Arial"/>
          <w:sz w:val="24"/>
          <w:szCs w:val="24"/>
        </w:rPr>
        <w:t>KECAMATAN</w:t>
      </w:r>
      <w:r w:rsidRPr="001151A9">
        <w:rPr>
          <w:rFonts w:ascii="Arial" w:hAnsi="Arial" w:cs="Arial"/>
          <w:sz w:val="24"/>
          <w:szCs w:val="24"/>
        </w:rPr>
        <w:t>amatan.</w:t>
      </w:r>
    </w:p>
    <w:p w:rsidR="00B77CC3" w:rsidRPr="007B0A7D" w:rsidRDefault="00B77CC3" w:rsidP="00804475">
      <w:pPr>
        <w:pStyle w:val="BodyTextIndent3"/>
        <w:numPr>
          <w:ilvl w:val="0"/>
          <w:numId w:val="21"/>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Kepala Seksi Pemerintahan mempunyai tugas</w:t>
      </w:r>
      <w:r w:rsidRPr="001151A9">
        <w:rPr>
          <w:rFonts w:ascii="Arial" w:hAnsi="Arial" w:cs="Arial"/>
          <w:sz w:val="24"/>
          <w:szCs w:val="24"/>
        </w:rPr>
        <w:t xml:space="preserve"> pokok melaksanakan kegiatan urusan pemerintahan dan pembinaan pemerintahan desa dan kelurahan.</w:t>
      </w:r>
    </w:p>
    <w:p w:rsidR="007B0A7D" w:rsidRPr="001151A9" w:rsidRDefault="007B0A7D" w:rsidP="007B0A7D">
      <w:pPr>
        <w:pStyle w:val="BodyTextIndent3"/>
        <w:spacing w:after="0" w:line="480" w:lineRule="auto"/>
        <w:ind w:left="993"/>
        <w:jc w:val="both"/>
        <w:rPr>
          <w:rFonts w:ascii="Arial" w:hAnsi="Arial" w:cs="Arial"/>
          <w:sz w:val="24"/>
          <w:szCs w:val="24"/>
          <w:lang w:val="en-US"/>
        </w:rPr>
      </w:pPr>
    </w:p>
    <w:p w:rsidR="00B77CC3" w:rsidRPr="001151A9" w:rsidRDefault="00B77CC3" w:rsidP="001151A9">
      <w:pPr>
        <w:pStyle w:val="BodyTextIndent3"/>
        <w:spacing w:after="0" w:line="480" w:lineRule="auto"/>
        <w:ind w:left="567"/>
        <w:jc w:val="both"/>
        <w:rPr>
          <w:rFonts w:ascii="Arial" w:hAnsi="Arial" w:cs="Arial"/>
          <w:sz w:val="24"/>
          <w:szCs w:val="24"/>
          <w:lang w:val="en-US"/>
        </w:rPr>
      </w:pPr>
      <w:r w:rsidRPr="001151A9">
        <w:rPr>
          <w:rFonts w:ascii="Arial" w:hAnsi="Arial" w:cs="Arial"/>
          <w:b/>
          <w:sz w:val="24"/>
          <w:szCs w:val="24"/>
          <w:lang w:val="en-US"/>
        </w:rPr>
        <w:t xml:space="preserve">Seksi Ketenteraman dan Ketertiban </w:t>
      </w:r>
    </w:p>
    <w:p w:rsidR="00B77CC3" w:rsidRPr="001151A9" w:rsidRDefault="00B77CC3" w:rsidP="00804475">
      <w:pPr>
        <w:pStyle w:val="BodyTextIndent3"/>
        <w:numPr>
          <w:ilvl w:val="0"/>
          <w:numId w:val="22"/>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Ketenteraman dan Ketertiban mempunyai fungsi :</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Penyusunan rencanadan program kerja Seksi  </w:t>
      </w:r>
      <w:r w:rsidRPr="001151A9">
        <w:rPr>
          <w:rFonts w:ascii="Arial" w:eastAsia="Calibri" w:hAnsi="Arial" w:cs="Arial"/>
          <w:lang w:val="en-US"/>
        </w:rPr>
        <w:t>Ketenteraman dan Ketertiban</w:t>
      </w:r>
      <w:r w:rsidRPr="001151A9">
        <w:rPr>
          <w:rFonts w:ascii="Arial" w:eastAsia="Calibri" w:hAnsi="Arial" w:cs="Arial"/>
        </w:rPr>
        <w:t>;</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Pelaksanaan menyiapkan rencana dan program kerja Seksi </w:t>
      </w:r>
      <w:r w:rsidRPr="001151A9">
        <w:rPr>
          <w:rFonts w:ascii="Arial" w:eastAsia="Calibri" w:hAnsi="Arial" w:cs="Arial"/>
          <w:lang w:val="en-US"/>
        </w:rPr>
        <w:t>Ketenteraman dan Ketertiban</w:t>
      </w:r>
      <w:r w:rsidRPr="001151A9">
        <w:rPr>
          <w:rFonts w:ascii="Arial" w:eastAsia="Calibri" w:hAnsi="Arial" w:cs="Arial"/>
        </w:rPr>
        <w:t xml:space="preserve"> sebagai pedoman pelaksanaan tugas;</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Penyusunan perencanaan kegiatan ketenteraman dan ketertiban umum masyarakat di wilayah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Pelaksanaan koordinasi ketenteraman dan ketertiban umum masyarakat diwilayah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Pembinaan dan pelaksanaan tugas bidang ketenteraman dan ketertiban di wilayah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Penyusunan dan pengelolaan data bidang ketenteraman, ketertiban dan perlindungan masyarakat;</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Pembinaan bidang ketenteraman, ketertiban dan perlindungan masyarakat;</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Pelaksanaan koordinasi terhadap penegakan Peraturan Daerah dan Peraturan Bupati di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lastRenderedPageBreak/>
        <w:t xml:space="preserve">Pengawasan dan pembinaan terhadap kegiatan keramaian, pemanfaatan bidang pertambangan dan energi serta kepariwisataan di wilayah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Perumusan perencanaan bahan kebijakan penanggulangan bencana alam, kerusuhan sosial dan konflik etnis;</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Pelaksanaan koordinasi kegiatan dan pembinaan dalam kehidupan bermasyarakat , berbangsa dan bernegara;</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Pelaksanaan pembinaan, pengawasan adminitrasi rekomendasi masalah perizinan, sesuai ketentuan yang berlaku;</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 xml:space="preserve">Pelaksanaan pelaporan tugas / kegiatan, </w:t>
      </w:r>
      <w:r w:rsidR="00114C6D">
        <w:rPr>
          <w:rFonts w:ascii="Arial" w:eastAsia="Calibri" w:hAnsi="Arial" w:cs="Arial"/>
        </w:rPr>
        <w:t xml:space="preserve">seksi ketrentraman  dan ketertiban </w:t>
      </w:r>
      <w:r w:rsidRPr="001151A9">
        <w:rPr>
          <w:rFonts w:ascii="Arial" w:eastAsia="Calibri" w:hAnsi="Arial" w:cs="Arial"/>
        </w:rPr>
        <w:t>sesuai ketentuan yang berlaku;dan</w:t>
      </w:r>
    </w:p>
    <w:p w:rsidR="00B77CC3" w:rsidRPr="001151A9" w:rsidRDefault="00B77CC3" w:rsidP="00804475">
      <w:pPr>
        <w:numPr>
          <w:ilvl w:val="1"/>
          <w:numId w:val="14"/>
        </w:numPr>
        <w:spacing w:line="480" w:lineRule="auto"/>
        <w:ind w:left="1418" w:hanging="567"/>
        <w:jc w:val="both"/>
        <w:rPr>
          <w:rFonts w:ascii="Arial" w:eastAsia="Calibri" w:hAnsi="Arial" w:cs="Arial"/>
        </w:rPr>
      </w:pPr>
      <w:r w:rsidRPr="001151A9">
        <w:rPr>
          <w:rFonts w:ascii="Arial" w:eastAsia="Calibri" w:hAnsi="Arial" w:cs="Arial"/>
        </w:rPr>
        <w:t>Pelaksanaan tugas lain yang diberikan oleh Camat, sesuai dengan tugas dan fungsinya.</w:t>
      </w:r>
    </w:p>
    <w:p w:rsidR="00B77CC3" w:rsidRPr="001151A9" w:rsidRDefault="00B77CC3" w:rsidP="00804475">
      <w:pPr>
        <w:pStyle w:val="BodyTextIndent3"/>
        <w:numPr>
          <w:ilvl w:val="0"/>
          <w:numId w:val="22"/>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Ketenteraman dan Ketertiban dipimpin oleh seorang Kepala Seksi adalah unsur pelaksanaan yang langsung berada dibawah dan bertanggung jawab kepada Camat</w:t>
      </w:r>
      <w:r w:rsidRPr="001151A9">
        <w:rPr>
          <w:rFonts w:ascii="Arial" w:hAnsi="Arial" w:cs="Arial"/>
          <w:sz w:val="24"/>
          <w:szCs w:val="24"/>
        </w:rPr>
        <w:t xml:space="preserve"> melalui Sekretaris </w:t>
      </w:r>
      <w:r w:rsidR="00270348">
        <w:rPr>
          <w:rFonts w:ascii="Arial" w:hAnsi="Arial" w:cs="Arial"/>
          <w:sz w:val="24"/>
          <w:szCs w:val="24"/>
        </w:rPr>
        <w:t>KECAMATAN</w:t>
      </w:r>
      <w:r w:rsidRPr="001151A9">
        <w:rPr>
          <w:rFonts w:ascii="Arial" w:hAnsi="Arial" w:cs="Arial"/>
          <w:sz w:val="24"/>
          <w:szCs w:val="24"/>
        </w:rPr>
        <w:t>amatan.</w:t>
      </w:r>
    </w:p>
    <w:p w:rsidR="00B77CC3" w:rsidRPr="00B87120" w:rsidRDefault="00B77CC3" w:rsidP="00804475">
      <w:pPr>
        <w:pStyle w:val="BodyTextIndent3"/>
        <w:numPr>
          <w:ilvl w:val="0"/>
          <w:numId w:val="22"/>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Seksi ketenteraman dan Ketertiban mempunyai tugas </w:t>
      </w:r>
      <w:r w:rsidRPr="001151A9">
        <w:rPr>
          <w:rFonts w:ascii="Arial" w:hAnsi="Arial" w:cs="Arial"/>
          <w:sz w:val="24"/>
          <w:szCs w:val="24"/>
        </w:rPr>
        <w:t xml:space="preserve">pokok </w:t>
      </w:r>
      <w:r w:rsidRPr="001151A9">
        <w:rPr>
          <w:rFonts w:ascii="Arial" w:hAnsi="Arial" w:cs="Arial"/>
          <w:sz w:val="24"/>
          <w:szCs w:val="24"/>
          <w:lang w:val="en-US"/>
        </w:rPr>
        <w:t xml:space="preserve">melakukan pembinaan ketenteraman dan Ketertiban </w:t>
      </w:r>
      <w:r w:rsidRPr="001151A9">
        <w:rPr>
          <w:rFonts w:ascii="Arial" w:hAnsi="Arial" w:cs="Arial"/>
          <w:sz w:val="24"/>
          <w:szCs w:val="24"/>
        </w:rPr>
        <w:t xml:space="preserve">di wilayah </w:t>
      </w:r>
      <w:r w:rsidRPr="001151A9">
        <w:rPr>
          <w:rFonts w:ascii="Arial" w:hAnsi="Arial" w:cs="Arial"/>
          <w:sz w:val="24"/>
          <w:szCs w:val="24"/>
          <w:lang w:val="en-US"/>
        </w:rPr>
        <w:t xml:space="preserve"> </w:t>
      </w:r>
      <w:r w:rsidR="00270348">
        <w:rPr>
          <w:rFonts w:ascii="Arial" w:hAnsi="Arial" w:cs="Arial"/>
          <w:sz w:val="24"/>
          <w:szCs w:val="24"/>
          <w:lang w:val="en-US"/>
        </w:rPr>
        <w:t>KECAMATAN</w:t>
      </w:r>
      <w:r w:rsidRPr="001151A9">
        <w:rPr>
          <w:rFonts w:ascii="Arial" w:hAnsi="Arial" w:cs="Arial"/>
          <w:sz w:val="24"/>
          <w:szCs w:val="24"/>
          <w:lang w:val="en-US"/>
        </w:rPr>
        <w:t>amatan.</w:t>
      </w:r>
    </w:p>
    <w:p w:rsidR="00B87120" w:rsidRPr="001151A9" w:rsidRDefault="00B87120" w:rsidP="00B87120">
      <w:pPr>
        <w:pStyle w:val="BodyTextIndent3"/>
        <w:spacing w:after="0" w:line="480" w:lineRule="auto"/>
        <w:ind w:left="993"/>
        <w:jc w:val="both"/>
        <w:rPr>
          <w:rFonts w:ascii="Arial" w:hAnsi="Arial" w:cs="Arial"/>
          <w:sz w:val="24"/>
          <w:szCs w:val="24"/>
          <w:lang w:val="en-US"/>
        </w:rPr>
      </w:pPr>
    </w:p>
    <w:p w:rsidR="00B77CC3" w:rsidRPr="00114C6D" w:rsidRDefault="00B77CC3" w:rsidP="001151A9">
      <w:pPr>
        <w:pStyle w:val="BodyTextIndent3"/>
        <w:spacing w:after="0" w:line="480" w:lineRule="auto"/>
        <w:ind w:left="567"/>
        <w:jc w:val="both"/>
        <w:rPr>
          <w:rFonts w:ascii="Arial" w:hAnsi="Arial" w:cs="Arial"/>
          <w:b/>
          <w:sz w:val="24"/>
          <w:szCs w:val="24"/>
        </w:rPr>
      </w:pPr>
      <w:r w:rsidRPr="001151A9">
        <w:rPr>
          <w:rFonts w:ascii="Arial" w:hAnsi="Arial" w:cs="Arial"/>
          <w:b/>
          <w:sz w:val="24"/>
          <w:szCs w:val="24"/>
          <w:lang w:val="en-US"/>
        </w:rPr>
        <w:t>Seksi Ekonomi</w:t>
      </w:r>
      <w:r w:rsidR="00114C6D">
        <w:rPr>
          <w:rFonts w:ascii="Arial" w:hAnsi="Arial" w:cs="Arial"/>
          <w:b/>
          <w:sz w:val="24"/>
          <w:szCs w:val="24"/>
        </w:rPr>
        <w:t>,</w:t>
      </w:r>
      <w:r w:rsidRPr="001151A9">
        <w:rPr>
          <w:rFonts w:ascii="Arial" w:hAnsi="Arial" w:cs="Arial"/>
          <w:b/>
          <w:sz w:val="24"/>
          <w:szCs w:val="24"/>
          <w:lang w:val="en-US"/>
        </w:rPr>
        <w:t xml:space="preserve"> Pembangunan</w:t>
      </w:r>
      <w:r w:rsidR="00114C6D" w:rsidRPr="00114C6D">
        <w:rPr>
          <w:rFonts w:ascii="Arial" w:hAnsi="Arial" w:cs="Arial"/>
          <w:b/>
          <w:sz w:val="24"/>
          <w:szCs w:val="24"/>
          <w:lang w:val="en-US"/>
        </w:rPr>
        <w:t xml:space="preserve"> </w:t>
      </w:r>
      <w:r w:rsidR="00114C6D" w:rsidRPr="001151A9">
        <w:rPr>
          <w:rFonts w:ascii="Arial" w:hAnsi="Arial" w:cs="Arial"/>
          <w:b/>
          <w:sz w:val="24"/>
          <w:szCs w:val="24"/>
          <w:lang w:val="en-US"/>
        </w:rPr>
        <w:t>dan</w:t>
      </w:r>
      <w:r w:rsidR="00114C6D">
        <w:rPr>
          <w:rFonts w:ascii="Arial" w:hAnsi="Arial" w:cs="Arial"/>
          <w:b/>
          <w:sz w:val="24"/>
          <w:szCs w:val="24"/>
        </w:rPr>
        <w:t xml:space="preserve"> Pemberdayaan masyarakat</w:t>
      </w:r>
    </w:p>
    <w:p w:rsidR="00B77CC3" w:rsidRPr="001151A9" w:rsidRDefault="00B77CC3" w:rsidP="00804475">
      <w:pPr>
        <w:pStyle w:val="BodyTextIndent3"/>
        <w:numPr>
          <w:ilvl w:val="0"/>
          <w:numId w:val="15"/>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Ekonomi</w:t>
      </w:r>
      <w:r w:rsidR="00114C6D">
        <w:rPr>
          <w:rFonts w:ascii="Arial" w:hAnsi="Arial" w:cs="Arial"/>
          <w:sz w:val="24"/>
          <w:szCs w:val="24"/>
        </w:rPr>
        <w:t>,</w:t>
      </w:r>
      <w:r w:rsidRPr="001151A9">
        <w:rPr>
          <w:rFonts w:ascii="Arial" w:hAnsi="Arial" w:cs="Arial"/>
          <w:sz w:val="24"/>
          <w:szCs w:val="24"/>
          <w:lang w:val="en-US"/>
        </w:rPr>
        <w:t xml:space="preserve"> Pembangunan </w:t>
      </w:r>
      <w:r w:rsidR="00114C6D" w:rsidRPr="001151A9">
        <w:rPr>
          <w:rFonts w:ascii="Arial" w:hAnsi="Arial" w:cs="Arial"/>
          <w:sz w:val="24"/>
          <w:szCs w:val="24"/>
          <w:lang w:val="en-US"/>
        </w:rPr>
        <w:t xml:space="preserve">dan </w:t>
      </w:r>
      <w:r w:rsidR="00114C6D">
        <w:rPr>
          <w:rFonts w:ascii="Arial" w:hAnsi="Arial" w:cs="Arial"/>
          <w:sz w:val="24"/>
          <w:szCs w:val="24"/>
        </w:rPr>
        <w:t xml:space="preserve">pemberdayaan masyarakat </w:t>
      </w:r>
      <w:r w:rsidRPr="001151A9">
        <w:rPr>
          <w:rFonts w:ascii="Arial" w:hAnsi="Arial" w:cs="Arial"/>
          <w:sz w:val="24"/>
          <w:szCs w:val="24"/>
          <w:lang w:val="en-US"/>
        </w:rPr>
        <w:t>mempunyai fungsi:</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lastRenderedPageBreak/>
        <w:t xml:space="preserve">Penyusun rencana kegiata dan program kegiatan Seksi </w:t>
      </w:r>
      <w:r w:rsidR="00114C6D" w:rsidRPr="001151A9">
        <w:rPr>
          <w:rFonts w:ascii="Arial" w:hAnsi="Arial" w:cs="Arial"/>
          <w:lang w:val="en-US"/>
        </w:rPr>
        <w:t>Ekonomi</w:t>
      </w:r>
      <w:r w:rsidR="00114C6D">
        <w:rPr>
          <w:rFonts w:ascii="Arial" w:hAnsi="Arial" w:cs="Arial"/>
        </w:rPr>
        <w:t>,</w:t>
      </w:r>
      <w:r w:rsidR="00114C6D" w:rsidRPr="001151A9">
        <w:rPr>
          <w:rFonts w:ascii="Arial" w:hAnsi="Arial" w:cs="Arial"/>
          <w:lang w:val="en-US"/>
        </w:rPr>
        <w:t xml:space="preserve"> Pembangunan dan </w:t>
      </w:r>
      <w:r w:rsidR="00114C6D">
        <w:rPr>
          <w:rFonts w:ascii="Arial" w:hAnsi="Arial" w:cs="Arial"/>
        </w:rPr>
        <w:t>pemberdayaan masyarakat s</w:t>
      </w:r>
      <w:r w:rsidRPr="001151A9">
        <w:rPr>
          <w:rFonts w:ascii="Arial" w:eastAsia="Calibri" w:hAnsi="Arial" w:cs="Arial"/>
        </w:rPr>
        <w:t>ebagai pedoman pelaksanaan tugas;</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koordinasi pemeliharaan prasarana dan fasilitas pelayanan umum;</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Pelaksanaan urusan pemerintahan dan pelayanan umum di bidang ekonomi dan pembangunan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Pembinaan partisipasi masyarakat untuk ikut serta dalam perencanaan pembangunan di desa / kelurahan dan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Pengelolaan data / situasi / kondisi bidang ekonomi dan pembangunan di </w:t>
      </w:r>
      <w:r w:rsidR="00270348">
        <w:rPr>
          <w:rFonts w:ascii="Arial" w:eastAsia="Calibri" w:hAnsi="Arial" w:cs="Arial"/>
        </w:rPr>
        <w:t>KECAMATAN</w:t>
      </w:r>
      <w:r w:rsidRPr="001151A9">
        <w:rPr>
          <w:rFonts w:ascii="Arial" w:eastAsia="Calibri" w:hAnsi="Arial" w:cs="Arial"/>
        </w:rPr>
        <w:t>amatan sesuai ketentuan yang berlaku;</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fasilitasi pemberdayaan masyarakat desa;</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Pelaksanaan kegiatan musyawarah rencana pembengunan        ( Musrenbang ) tahunan di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Pelaksanaan konsultasi vertikal dengan satuan kerja yang ada di tingkat kabupaten dan koordinasi horisontal terutama dengan kepala UPT dan satuan kerja lainnya, dalam rangka usulan dan pelaksanaan kegiatan </w:t>
      </w:r>
      <w:r w:rsidR="00114C6D" w:rsidRPr="001151A9">
        <w:rPr>
          <w:rFonts w:ascii="Arial" w:hAnsi="Arial" w:cs="Arial"/>
          <w:lang w:val="en-US"/>
        </w:rPr>
        <w:t>Ekonomi</w:t>
      </w:r>
      <w:r w:rsidR="00114C6D">
        <w:rPr>
          <w:rFonts w:ascii="Arial" w:hAnsi="Arial" w:cs="Arial"/>
        </w:rPr>
        <w:t>,</w:t>
      </w:r>
      <w:r w:rsidR="00114C6D" w:rsidRPr="001151A9">
        <w:rPr>
          <w:rFonts w:ascii="Arial" w:hAnsi="Arial" w:cs="Arial"/>
          <w:lang w:val="en-US"/>
        </w:rPr>
        <w:t xml:space="preserve"> Pembangunan dan </w:t>
      </w:r>
      <w:r w:rsidR="00114C6D">
        <w:rPr>
          <w:rFonts w:ascii="Arial" w:hAnsi="Arial" w:cs="Arial"/>
        </w:rPr>
        <w:t xml:space="preserve">pemberdayaan masyarakat </w:t>
      </w:r>
      <w:r w:rsidRPr="001151A9">
        <w:rPr>
          <w:rFonts w:ascii="Arial" w:eastAsia="Calibri" w:hAnsi="Arial" w:cs="Arial"/>
        </w:rPr>
        <w:t xml:space="preserve"> di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Pelaksanaan latihan ketrampilan bagi masyarakat tingkat </w:t>
      </w:r>
      <w:r w:rsidR="00270348">
        <w:rPr>
          <w:rFonts w:ascii="Arial" w:eastAsia="Calibri" w:hAnsi="Arial" w:cs="Arial"/>
        </w:rPr>
        <w:t>KECAMATAN</w:t>
      </w:r>
      <w:r w:rsidRPr="001151A9">
        <w:rPr>
          <w:rFonts w:ascii="Arial" w:eastAsia="Calibri" w:hAnsi="Arial" w:cs="Arial"/>
        </w:rPr>
        <w:t>amatan dan desa / kelurahan;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pendataan sumber daya dan potensi pembangunan tingkat desa;</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lastRenderedPageBreak/>
        <w:t>Pelaksanaan bimbingan teknis dan pembinaan program pembangunan desa, teknologi tepat guna, lembaga-lembaga / organisasi masyarakat pelaku pembangunan di tingkat desa dan kelompok masyarakat yang mengelola usaha ekonomi , perkreditan maupun produksi;</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Pengkoordinasian data bidang pekerjaan umum dan bidang budaya dan pariwisata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Pelaksanaan pemantauan kegiatan ekonomi dan pelaksanaan pembangunan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evaluasi dan pelaporan pelaksanaan tugas / kegiatan Seksi Ekonomi Pembangunan sesuai ketentuan yang berlaku;</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 xml:space="preserve">Pembinaan dan pelaksanaan tugas bidang ekonomi dan pembangunan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pelaporan tugas / kegiatan sesuai ketentuan yang berlaku;</w:t>
      </w:r>
    </w:p>
    <w:p w:rsidR="00B77CC3" w:rsidRPr="001151A9" w:rsidRDefault="00B77CC3" w:rsidP="00804475">
      <w:pPr>
        <w:numPr>
          <w:ilvl w:val="1"/>
          <w:numId w:val="15"/>
        </w:numPr>
        <w:spacing w:line="480" w:lineRule="auto"/>
        <w:ind w:left="1418" w:hanging="567"/>
        <w:jc w:val="both"/>
        <w:rPr>
          <w:rFonts w:ascii="Arial" w:eastAsia="Calibri" w:hAnsi="Arial" w:cs="Arial"/>
        </w:rPr>
      </w:pPr>
      <w:r w:rsidRPr="001151A9">
        <w:rPr>
          <w:rFonts w:ascii="Arial" w:eastAsia="Calibri" w:hAnsi="Arial" w:cs="Arial"/>
        </w:rPr>
        <w:t>Pelaksanaan tugas kedinasan lain, yang diberikan oleh Camat, sesuai dengan tugas dan fungsinya.</w:t>
      </w:r>
    </w:p>
    <w:p w:rsidR="00B77CC3" w:rsidRPr="001151A9" w:rsidRDefault="00B77CC3" w:rsidP="00804475">
      <w:pPr>
        <w:pStyle w:val="BodyTextIndent3"/>
        <w:numPr>
          <w:ilvl w:val="0"/>
          <w:numId w:val="15"/>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Seksi </w:t>
      </w:r>
      <w:r w:rsidR="00114C6D" w:rsidRPr="001151A9">
        <w:rPr>
          <w:rFonts w:ascii="Arial" w:hAnsi="Arial" w:cs="Arial"/>
          <w:sz w:val="24"/>
          <w:szCs w:val="24"/>
          <w:lang w:val="en-US"/>
        </w:rPr>
        <w:t>Ekonomi</w:t>
      </w:r>
      <w:r w:rsidR="00114C6D">
        <w:rPr>
          <w:rFonts w:ascii="Arial" w:hAnsi="Arial" w:cs="Arial"/>
          <w:sz w:val="24"/>
          <w:szCs w:val="24"/>
        </w:rPr>
        <w:t>,</w:t>
      </w:r>
      <w:r w:rsidR="00114C6D" w:rsidRPr="001151A9">
        <w:rPr>
          <w:rFonts w:ascii="Arial" w:hAnsi="Arial" w:cs="Arial"/>
          <w:sz w:val="24"/>
          <w:szCs w:val="24"/>
          <w:lang w:val="en-US"/>
        </w:rPr>
        <w:t xml:space="preserve"> Pembangunan dan </w:t>
      </w:r>
      <w:r w:rsidR="00114C6D">
        <w:rPr>
          <w:rFonts w:ascii="Arial" w:hAnsi="Arial" w:cs="Arial"/>
          <w:sz w:val="24"/>
          <w:szCs w:val="24"/>
        </w:rPr>
        <w:t xml:space="preserve">pemberdayaan masyarakat </w:t>
      </w:r>
      <w:r w:rsidRPr="001151A9">
        <w:rPr>
          <w:rFonts w:ascii="Arial" w:hAnsi="Arial" w:cs="Arial"/>
          <w:sz w:val="24"/>
          <w:szCs w:val="24"/>
          <w:lang w:val="en-US"/>
        </w:rPr>
        <w:t xml:space="preserve"> dipimpin oleh seorang Kepala Seksi adalah unsur pelaksana yang langsung berada di bawah dan bertanggung jawab kepada Camat</w:t>
      </w:r>
      <w:r w:rsidRPr="001151A9">
        <w:rPr>
          <w:rFonts w:ascii="Arial" w:hAnsi="Arial" w:cs="Arial"/>
          <w:sz w:val="24"/>
          <w:szCs w:val="24"/>
        </w:rPr>
        <w:t xml:space="preserve"> kis </w:t>
      </w:r>
      <w:r w:rsidR="00270348">
        <w:rPr>
          <w:rFonts w:ascii="Arial" w:hAnsi="Arial" w:cs="Arial"/>
          <w:sz w:val="24"/>
          <w:szCs w:val="24"/>
        </w:rPr>
        <w:t>KECAMATAN</w:t>
      </w:r>
      <w:r w:rsidRPr="001151A9">
        <w:rPr>
          <w:rFonts w:ascii="Arial" w:hAnsi="Arial" w:cs="Arial"/>
          <w:sz w:val="24"/>
          <w:szCs w:val="24"/>
        </w:rPr>
        <w:t>amatan.</w:t>
      </w:r>
    </w:p>
    <w:p w:rsidR="00B77CC3" w:rsidRPr="00B87120" w:rsidRDefault="00B77CC3" w:rsidP="00804475">
      <w:pPr>
        <w:pStyle w:val="BodyTextIndent3"/>
        <w:numPr>
          <w:ilvl w:val="0"/>
          <w:numId w:val="15"/>
        </w:numPr>
        <w:spacing w:after="0" w:line="480" w:lineRule="auto"/>
        <w:ind w:left="993"/>
        <w:jc w:val="both"/>
        <w:rPr>
          <w:rFonts w:ascii="Arial" w:hAnsi="Arial" w:cs="Arial"/>
          <w:sz w:val="24"/>
          <w:szCs w:val="24"/>
          <w:lang w:val="en-US"/>
        </w:rPr>
      </w:pPr>
      <w:r w:rsidRPr="001151A9">
        <w:rPr>
          <w:rFonts w:ascii="Arial" w:hAnsi="Arial" w:cs="Arial"/>
          <w:sz w:val="24"/>
          <w:szCs w:val="24"/>
        </w:rPr>
        <w:t>Kepala S</w:t>
      </w:r>
      <w:r w:rsidRPr="001151A9">
        <w:rPr>
          <w:rFonts w:ascii="Arial" w:hAnsi="Arial" w:cs="Arial"/>
          <w:sz w:val="24"/>
          <w:szCs w:val="24"/>
          <w:lang w:val="en-US"/>
        </w:rPr>
        <w:t xml:space="preserve">eksi </w:t>
      </w:r>
      <w:r w:rsidR="00114C6D" w:rsidRPr="001151A9">
        <w:rPr>
          <w:rFonts w:ascii="Arial" w:hAnsi="Arial" w:cs="Arial"/>
          <w:sz w:val="24"/>
          <w:szCs w:val="24"/>
          <w:lang w:val="en-US"/>
        </w:rPr>
        <w:t>Ekonomi</w:t>
      </w:r>
      <w:r w:rsidR="00114C6D">
        <w:rPr>
          <w:rFonts w:ascii="Arial" w:hAnsi="Arial" w:cs="Arial"/>
          <w:sz w:val="24"/>
          <w:szCs w:val="24"/>
        </w:rPr>
        <w:t>,</w:t>
      </w:r>
      <w:r w:rsidR="00114C6D" w:rsidRPr="001151A9">
        <w:rPr>
          <w:rFonts w:ascii="Arial" w:hAnsi="Arial" w:cs="Arial"/>
          <w:sz w:val="24"/>
          <w:szCs w:val="24"/>
          <w:lang w:val="en-US"/>
        </w:rPr>
        <w:t xml:space="preserve"> Pembangunan dan </w:t>
      </w:r>
      <w:r w:rsidR="00114C6D">
        <w:rPr>
          <w:rFonts w:ascii="Arial" w:hAnsi="Arial" w:cs="Arial"/>
          <w:sz w:val="24"/>
          <w:szCs w:val="24"/>
        </w:rPr>
        <w:t xml:space="preserve">pemberdayaan masyarakat </w:t>
      </w:r>
      <w:r w:rsidRPr="001151A9">
        <w:rPr>
          <w:rFonts w:ascii="Arial" w:hAnsi="Arial" w:cs="Arial"/>
          <w:sz w:val="24"/>
          <w:szCs w:val="24"/>
          <w:lang w:val="en-US"/>
        </w:rPr>
        <w:t xml:space="preserve">mempunyai tugas </w:t>
      </w:r>
      <w:r w:rsidRPr="001151A9">
        <w:rPr>
          <w:rFonts w:ascii="Arial" w:hAnsi="Arial" w:cs="Arial"/>
          <w:sz w:val="24"/>
          <w:szCs w:val="24"/>
        </w:rPr>
        <w:t xml:space="preserve">pokok </w:t>
      </w:r>
      <w:r w:rsidRPr="001151A9">
        <w:rPr>
          <w:rFonts w:ascii="Arial" w:hAnsi="Arial" w:cs="Arial"/>
          <w:sz w:val="24"/>
          <w:szCs w:val="24"/>
          <w:lang w:val="en-US"/>
        </w:rPr>
        <w:t xml:space="preserve">melakukan kegiatan bidang </w:t>
      </w:r>
      <w:r w:rsidR="00114C6D" w:rsidRPr="001151A9">
        <w:rPr>
          <w:rFonts w:ascii="Arial" w:hAnsi="Arial" w:cs="Arial"/>
          <w:sz w:val="24"/>
          <w:szCs w:val="24"/>
          <w:lang w:val="en-US"/>
        </w:rPr>
        <w:t>Ekonomi</w:t>
      </w:r>
      <w:r w:rsidR="00114C6D">
        <w:rPr>
          <w:rFonts w:ascii="Arial" w:hAnsi="Arial" w:cs="Arial"/>
          <w:sz w:val="24"/>
          <w:szCs w:val="24"/>
        </w:rPr>
        <w:t>,</w:t>
      </w:r>
      <w:r w:rsidR="00114C6D" w:rsidRPr="001151A9">
        <w:rPr>
          <w:rFonts w:ascii="Arial" w:hAnsi="Arial" w:cs="Arial"/>
          <w:sz w:val="24"/>
          <w:szCs w:val="24"/>
          <w:lang w:val="en-US"/>
        </w:rPr>
        <w:t xml:space="preserve"> Pembangunan dan </w:t>
      </w:r>
      <w:r w:rsidR="00114C6D">
        <w:rPr>
          <w:rFonts w:ascii="Arial" w:hAnsi="Arial" w:cs="Arial"/>
          <w:sz w:val="24"/>
          <w:szCs w:val="24"/>
        </w:rPr>
        <w:t xml:space="preserve">pemberdayaan masyarakat </w:t>
      </w:r>
      <w:r w:rsidRPr="001151A9">
        <w:rPr>
          <w:rFonts w:ascii="Arial" w:hAnsi="Arial" w:cs="Arial"/>
          <w:sz w:val="24"/>
          <w:szCs w:val="24"/>
          <w:lang w:val="en-US"/>
        </w:rPr>
        <w:t xml:space="preserve">tingkat </w:t>
      </w:r>
      <w:r w:rsidR="00270348">
        <w:rPr>
          <w:rFonts w:ascii="Arial" w:hAnsi="Arial" w:cs="Arial"/>
          <w:sz w:val="24"/>
          <w:szCs w:val="24"/>
          <w:lang w:val="en-US"/>
        </w:rPr>
        <w:t>KECAMATAN</w:t>
      </w:r>
      <w:r w:rsidRPr="001151A9">
        <w:rPr>
          <w:rFonts w:ascii="Arial" w:hAnsi="Arial" w:cs="Arial"/>
          <w:sz w:val="24"/>
          <w:szCs w:val="24"/>
          <w:lang w:val="en-US"/>
        </w:rPr>
        <w:t>amatan.</w:t>
      </w:r>
    </w:p>
    <w:p w:rsidR="00B87120" w:rsidRPr="001151A9" w:rsidRDefault="00B87120" w:rsidP="00B87120">
      <w:pPr>
        <w:pStyle w:val="BodyTextIndent3"/>
        <w:spacing w:after="0" w:line="480" w:lineRule="auto"/>
        <w:ind w:left="993"/>
        <w:jc w:val="both"/>
        <w:rPr>
          <w:rFonts w:ascii="Arial" w:hAnsi="Arial" w:cs="Arial"/>
          <w:sz w:val="24"/>
          <w:szCs w:val="24"/>
          <w:lang w:val="en-US"/>
        </w:rPr>
      </w:pPr>
    </w:p>
    <w:p w:rsidR="00B77CC3" w:rsidRPr="00270348" w:rsidRDefault="00B77CC3" w:rsidP="001151A9">
      <w:pPr>
        <w:pStyle w:val="BodyTextIndent3"/>
        <w:spacing w:after="0" w:line="480" w:lineRule="auto"/>
        <w:ind w:left="567"/>
        <w:jc w:val="both"/>
        <w:rPr>
          <w:rFonts w:ascii="Arial" w:hAnsi="Arial" w:cs="Arial"/>
          <w:b/>
          <w:sz w:val="24"/>
          <w:szCs w:val="24"/>
        </w:rPr>
      </w:pPr>
      <w:r w:rsidRPr="001151A9">
        <w:rPr>
          <w:rFonts w:ascii="Arial" w:hAnsi="Arial" w:cs="Arial"/>
          <w:b/>
          <w:sz w:val="24"/>
          <w:szCs w:val="24"/>
          <w:lang w:val="en-US"/>
        </w:rPr>
        <w:lastRenderedPageBreak/>
        <w:t xml:space="preserve">Seksi </w:t>
      </w:r>
      <w:r w:rsidR="00270348">
        <w:rPr>
          <w:rFonts w:ascii="Arial" w:hAnsi="Arial" w:cs="Arial"/>
          <w:b/>
          <w:sz w:val="24"/>
          <w:szCs w:val="24"/>
        </w:rPr>
        <w:t>Ekonomi dan Sosial</w:t>
      </w:r>
    </w:p>
    <w:p w:rsidR="00B77CC3" w:rsidRPr="001151A9" w:rsidRDefault="00B77CC3" w:rsidP="00804475">
      <w:pPr>
        <w:pStyle w:val="BodyTextIndent3"/>
        <w:numPr>
          <w:ilvl w:val="0"/>
          <w:numId w:val="23"/>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Kesejahteraan Rakyat mempunyai fungsi :</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Penyusunan rencana dan program kerja Seksi Kesejahteraan Rakyar sebagai pedoman pelaksanaan tugas;</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 xml:space="preserve">Pelaksanaan urusan pemerintahan dan pelayanan umum di bidang kesejahteraan rakyat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 xml:space="preserve">Pelaksanaan pengumpulan dan pengelolaan data kesejahteraan rakyat dan kesejahteraan sosial masyarakat yang meliputi data pendididkan, agama, kemiskinsn, keshatan dan data kesejahteraan sosial lainya di </w:t>
      </w:r>
      <w:r w:rsidR="00270348">
        <w:rPr>
          <w:rFonts w:ascii="Arial" w:eastAsia="Calibri" w:hAnsi="Arial" w:cs="Arial"/>
        </w:rPr>
        <w:t>KECAMATAN</w:t>
      </w:r>
      <w:r w:rsidRPr="001151A9">
        <w:rPr>
          <w:rFonts w:ascii="Arial" w:eastAsia="Calibri" w:hAnsi="Arial" w:cs="Arial"/>
        </w:rPr>
        <w:t>amatn;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 xml:space="preserve">Pelaksanaan profil data peta situasi / kondisi kesejahteraan sosial di </w:t>
      </w:r>
      <w:r w:rsidR="00270348">
        <w:rPr>
          <w:rFonts w:ascii="Arial" w:eastAsia="Calibri" w:hAnsi="Arial" w:cs="Arial"/>
        </w:rPr>
        <w:t>KECAMATAN</w:t>
      </w:r>
      <w:r w:rsidRPr="001151A9">
        <w:rPr>
          <w:rFonts w:ascii="Arial" w:eastAsia="Calibri" w:hAnsi="Arial" w:cs="Arial"/>
        </w:rPr>
        <w:t>amatan sesuai ketentulaku;</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 xml:space="preserve">Pembinaan terhadap pemberdayaan kesejahteraan keluarga di tingkat </w:t>
      </w:r>
      <w:r w:rsidR="00270348">
        <w:rPr>
          <w:rFonts w:ascii="Arial" w:eastAsia="Calibri" w:hAnsi="Arial" w:cs="Arial"/>
        </w:rPr>
        <w:t>KECAMATAN</w:t>
      </w:r>
      <w:r w:rsidRPr="001151A9">
        <w:rPr>
          <w:rFonts w:ascii="Arial" w:eastAsia="Calibri" w:hAnsi="Arial" w:cs="Arial"/>
        </w:rPr>
        <w:t>amatan, desa dan / atau kelurahan;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Pelaksanaan bimbingan dan penyuluhan peningkatan kegotongroyongan dan kewaspadaan masyarakat;</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Penyiapan bahan koordinasi penyelenggaraan tugas-tugas pemeliharaan kesehatan masyarakat , penyuluhan kesehatan, lingkungan, pengawasan pangan, pendidikan, olah raga pemuda dan pemberd yang berayaan perempuan;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Penyiapan bahan koordinasi dan pembinaan di bidang pariwisata , kebudayaan dan agama;</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Penyiapan bahan koordinasi vertikal dan horisontal dalam rangka kelancaran pelaksanaan tugas di bidang kesejahteraan rakyat;</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Pelaksanaan fasilitasi pelayanan di bidang ketanaga kerjaan;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lastRenderedPageBreak/>
        <w:t xml:space="preserve">Pelaksanaan pemantauan tingkat kesejahteraan sosial masyarakat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Pelaksanaan penyiapan evaluasi dan pelaporan, pelaksanaan tugas / kegiatan Seksi Kesejahteraan Rakyat, sesuai ketentuan yang berlaku;</w:t>
      </w:r>
    </w:p>
    <w:p w:rsidR="00B77CC3" w:rsidRPr="001151A9" w:rsidRDefault="00B77CC3" w:rsidP="00804475">
      <w:pPr>
        <w:numPr>
          <w:ilvl w:val="1"/>
          <w:numId w:val="16"/>
        </w:numPr>
        <w:spacing w:line="480" w:lineRule="auto"/>
        <w:ind w:left="1418" w:hanging="567"/>
        <w:jc w:val="both"/>
        <w:rPr>
          <w:rFonts w:ascii="Arial" w:eastAsia="Calibri" w:hAnsi="Arial" w:cs="Arial"/>
        </w:rPr>
      </w:pPr>
      <w:r w:rsidRPr="001151A9">
        <w:rPr>
          <w:rFonts w:ascii="Arial" w:eastAsia="Calibri" w:hAnsi="Arial" w:cs="Arial"/>
        </w:rPr>
        <w:t xml:space="preserve">Pelaksanaan tugas kedinasan lain yang diberikan oleh Camat, sesuai tugas dan fungsinya. </w:t>
      </w:r>
    </w:p>
    <w:p w:rsidR="00B77CC3" w:rsidRPr="001151A9" w:rsidRDefault="00B77CC3" w:rsidP="00804475">
      <w:pPr>
        <w:pStyle w:val="BodyTextIndent3"/>
        <w:numPr>
          <w:ilvl w:val="0"/>
          <w:numId w:val="23"/>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Kesejahteraan Rakyat dipimpin oleh seorang Kepala Seksi adalah unsur pelaksana yang langsung berada di bawah dan bertanggung jawab kepada Camat</w:t>
      </w:r>
      <w:r w:rsidRPr="001151A9">
        <w:rPr>
          <w:rFonts w:ascii="Arial" w:hAnsi="Arial" w:cs="Arial"/>
          <w:sz w:val="24"/>
          <w:szCs w:val="24"/>
        </w:rPr>
        <w:t xml:space="preserve"> melalui Sekretaris </w:t>
      </w:r>
      <w:r w:rsidR="00270348">
        <w:rPr>
          <w:rFonts w:ascii="Arial" w:hAnsi="Arial" w:cs="Arial"/>
          <w:sz w:val="24"/>
          <w:szCs w:val="24"/>
        </w:rPr>
        <w:t>KECAMATAN</w:t>
      </w:r>
      <w:r w:rsidRPr="001151A9">
        <w:rPr>
          <w:rFonts w:ascii="Arial" w:hAnsi="Arial" w:cs="Arial"/>
          <w:sz w:val="24"/>
          <w:szCs w:val="24"/>
        </w:rPr>
        <w:t>amatn.</w:t>
      </w:r>
    </w:p>
    <w:p w:rsidR="00B77CC3" w:rsidRPr="00B87120" w:rsidRDefault="00B77CC3" w:rsidP="00804475">
      <w:pPr>
        <w:pStyle w:val="BodyTextIndent3"/>
        <w:numPr>
          <w:ilvl w:val="0"/>
          <w:numId w:val="23"/>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Seksi Kesejahteraan Rakyat mempunyai tugas </w:t>
      </w:r>
      <w:r w:rsidRPr="001151A9">
        <w:rPr>
          <w:rFonts w:ascii="Arial" w:hAnsi="Arial" w:cs="Arial"/>
          <w:sz w:val="24"/>
          <w:szCs w:val="24"/>
        </w:rPr>
        <w:t xml:space="preserve">pokok </w:t>
      </w:r>
      <w:r w:rsidRPr="001151A9">
        <w:rPr>
          <w:rFonts w:ascii="Arial" w:hAnsi="Arial" w:cs="Arial"/>
          <w:sz w:val="24"/>
          <w:szCs w:val="24"/>
          <w:lang w:val="en-US"/>
        </w:rPr>
        <w:t xml:space="preserve">melakukan kegiatan kesejahteraan rakyat tingkat </w:t>
      </w:r>
      <w:r w:rsidR="00270348">
        <w:rPr>
          <w:rFonts w:ascii="Arial" w:hAnsi="Arial" w:cs="Arial"/>
          <w:sz w:val="24"/>
          <w:szCs w:val="24"/>
          <w:lang w:val="en-US"/>
        </w:rPr>
        <w:t>KECAMATAN</w:t>
      </w:r>
      <w:r w:rsidRPr="001151A9">
        <w:rPr>
          <w:rFonts w:ascii="Arial" w:hAnsi="Arial" w:cs="Arial"/>
          <w:sz w:val="24"/>
          <w:szCs w:val="24"/>
          <w:lang w:val="en-US"/>
        </w:rPr>
        <w:t>amatan.</w:t>
      </w:r>
    </w:p>
    <w:p w:rsidR="00B87120" w:rsidRPr="001151A9" w:rsidRDefault="00B87120" w:rsidP="00B87120">
      <w:pPr>
        <w:pStyle w:val="BodyTextIndent3"/>
        <w:spacing w:after="0" w:line="480" w:lineRule="auto"/>
        <w:ind w:left="993"/>
        <w:jc w:val="both"/>
        <w:rPr>
          <w:rFonts w:ascii="Arial" w:hAnsi="Arial" w:cs="Arial"/>
          <w:sz w:val="24"/>
          <w:szCs w:val="24"/>
          <w:lang w:val="en-US"/>
        </w:rPr>
      </w:pPr>
    </w:p>
    <w:p w:rsidR="00B77CC3" w:rsidRPr="001151A9" w:rsidRDefault="00B77CC3" w:rsidP="001151A9">
      <w:pPr>
        <w:pStyle w:val="BodyTextIndent3"/>
        <w:spacing w:after="0" w:line="480" w:lineRule="auto"/>
        <w:ind w:left="567"/>
        <w:jc w:val="both"/>
        <w:rPr>
          <w:rFonts w:ascii="Arial" w:hAnsi="Arial" w:cs="Arial"/>
          <w:b/>
          <w:sz w:val="24"/>
          <w:szCs w:val="24"/>
          <w:lang w:val="en-US"/>
        </w:rPr>
      </w:pPr>
      <w:r w:rsidRPr="001151A9">
        <w:rPr>
          <w:rFonts w:ascii="Arial" w:hAnsi="Arial" w:cs="Arial"/>
          <w:b/>
          <w:sz w:val="24"/>
          <w:szCs w:val="24"/>
          <w:lang w:val="en-US"/>
        </w:rPr>
        <w:t>Seksi Pendapatan dan Pelayanan Umum</w:t>
      </w:r>
    </w:p>
    <w:p w:rsidR="00B77CC3" w:rsidRPr="001151A9" w:rsidRDefault="00B77CC3" w:rsidP="00804475">
      <w:pPr>
        <w:pStyle w:val="BodyTextIndent3"/>
        <w:numPr>
          <w:ilvl w:val="0"/>
          <w:numId w:val="24"/>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Pelayanan umum mempunyai fungsi :</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 xml:space="preserve">Penyusun perencanaan kegiatan pelayanan umum kepada masyarakat di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 xml:space="preserve">Pelaksanaan urusan pelayanan umum di tingkat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Pembinaan dan pelaksanaan tugas bidang</w:t>
      </w:r>
      <w:r w:rsidRPr="001151A9">
        <w:rPr>
          <w:rFonts w:ascii="Arial" w:eastAsia="Calibri" w:hAnsi="Arial" w:cs="Arial"/>
          <w:lang w:val="en-US"/>
        </w:rPr>
        <w:t xml:space="preserve"> </w:t>
      </w:r>
      <w:r w:rsidRPr="001151A9">
        <w:rPr>
          <w:rFonts w:ascii="Arial" w:eastAsia="Calibri" w:hAnsi="Arial" w:cs="Arial"/>
        </w:rPr>
        <w:t xml:space="preserve">pelayanan umum di tingkat </w:t>
      </w:r>
      <w:r w:rsidR="00270348">
        <w:rPr>
          <w:rFonts w:ascii="Arial" w:eastAsia="Calibri" w:hAnsi="Arial" w:cs="Arial"/>
        </w:rPr>
        <w:t>KECAMATAN</w:t>
      </w:r>
      <w:r w:rsidRPr="001151A9">
        <w:rPr>
          <w:rFonts w:ascii="Arial" w:eastAsia="Calibri" w:hAnsi="Arial" w:cs="Arial"/>
        </w:rPr>
        <w:t>amatan; dan</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Pelaksanaan tugas lain, yang diberikan oleh Camat sesuai tugas dan fungsinya.</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Pelaksanaan menyiapkan rencana dan program kerja Seksi pelayanan umum, sebagai pedoman pelaksanaan tugas;</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lastRenderedPageBreak/>
        <w:t xml:space="preserve">Pelaksanaan penghimpunan dan pengolahan data pelayanan umum di </w:t>
      </w:r>
      <w:r w:rsidR="00270348">
        <w:rPr>
          <w:rFonts w:ascii="Arial" w:eastAsia="Calibri" w:hAnsi="Arial" w:cs="Arial"/>
        </w:rPr>
        <w:t>KECAMATAN</w:t>
      </w:r>
      <w:r w:rsidRPr="001151A9">
        <w:rPr>
          <w:rFonts w:ascii="Arial" w:eastAsia="Calibri" w:hAnsi="Arial" w:cs="Arial"/>
        </w:rPr>
        <w:t>amatan;</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 xml:space="preserve">Pelaksanaan pengolahan data situasi pelayanan umum di </w:t>
      </w:r>
      <w:r w:rsidR="00270348">
        <w:rPr>
          <w:rFonts w:ascii="Arial" w:eastAsia="Calibri" w:hAnsi="Arial" w:cs="Arial"/>
        </w:rPr>
        <w:t>KECAMATAN</w:t>
      </w:r>
      <w:r w:rsidRPr="001151A9">
        <w:rPr>
          <w:rFonts w:ascii="Arial" w:eastAsia="Calibri" w:hAnsi="Arial" w:cs="Arial"/>
        </w:rPr>
        <w:t>amatan, sesuai ketentuan yang berlaku;</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Penyusunan program dan pembinaan pelayanan kependudukan dan catatan sipil:</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Penyiapan bahan koordinasi vertikal dan horisontal dalam rangka kelancaran pelaksanaan tugas pelayanan umum;</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Pelaksanaan evaluasi dan pelaporan pelaksanaan tugas / kegiatan Seksi, sesuai ketentuan yang berlaku;dan</w:t>
      </w:r>
    </w:p>
    <w:p w:rsidR="00B77CC3" w:rsidRPr="001151A9" w:rsidRDefault="00B77CC3" w:rsidP="00804475">
      <w:pPr>
        <w:numPr>
          <w:ilvl w:val="1"/>
          <w:numId w:val="17"/>
        </w:numPr>
        <w:spacing w:line="480" w:lineRule="auto"/>
        <w:ind w:left="1418" w:hanging="567"/>
        <w:jc w:val="both"/>
        <w:rPr>
          <w:rFonts w:ascii="Arial" w:eastAsia="Calibri" w:hAnsi="Arial" w:cs="Arial"/>
        </w:rPr>
      </w:pPr>
      <w:r w:rsidRPr="001151A9">
        <w:rPr>
          <w:rFonts w:ascii="Arial" w:eastAsia="Calibri" w:hAnsi="Arial" w:cs="Arial"/>
        </w:rPr>
        <w:t>Pelaksanaan tugas – tugas kedinasan lain yang diberikan oleh Camat, sesuai bidang tugasnya.</w:t>
      </w:r>
    </w:p>
    <w:p w:rsidR="00B77CC3" w:rsidRPr="001151A9" w:rsidRDefault="00B77CC3" w:rsidP="00804475">
      <w:pPr>
        <w:pStyle w:val="BodyTextIndent3"/>
        <w:numPr>
          <w:ilvl w:val="0"/>
          <w:numId w:val="24"/>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Seksi Pelayanan Umum dipimpin oleh seorang Kepala Seksi adalah unsur pelaksana yang lansung berada di bawah dan bertanggung jawab kepada Camat</w:t>
      </w:r>
      <w:r w:rsidRPr="001151A9">
        <w:rPr>
          <w:rFonts w:ascii="Arial" w:hAnsi="Arial" w:cs="Arial"/>
          <w:sz w:val="24"/>
          <w:szCs w:val="24"/>
        </w:rPr>
        <w:t xml:space="preserve"> melalui Sekretaris </w:t>
      </w:r>
      <w:r w:rsidR="00270348">
        <w:rPr>
          <w:rFonts w:ascii="Arial" w:hAnsi="Arial" w:cs="Arial"/>
          <w:sz w:val="24"/>
          <w:szCs w:val="24"/>
        </w:rPr>
        <w:t>KECAMATAN</w:t>
      </w:r>
      <w:r w:rsidRPr="001151A9">
        <w:rPr>
          <w:rFonts w:ascii="Arial" w:hAnsi="Arial" w:cs="Arial"/>
          <w:sz w:val="24"/>
          <w:szCs w:val="24"/>
        </w:rPr>
        <w:t>amatn.</w:t>
      </w:r>
    </w:p>
    <w:p w:rsidR="00114C6D" w:rsidRPr="00B87120" w:rsidRDefault="00B77CC3" w:rsidP="00B87120">
      <w:pPr>
        <w:pStyle w:val="BodyTextIndent3"/>
        <w:numPr>
          <w:ilvl w:val="0"/>
          <w:numId w:val="24"/>
        </w:numPr>
        <w:spacing w:after="0" w:line="480" w:lineRule="auto"/>
        <w:ind w:left="993"/>
        <w:jc w:val="both"/>
        <w:rPr>
          <w:rFonts w:ascii="Arial" w:hAnsi="Arial" w:cs="Arial"/>
          <w:sz w:val="24"/>
          <w:szCs w:val="24"/>
          <w:lang w:val="en-US"/>
        </w:rPr>
      </w:pPr>
      <w:r w:rsidRPr="001151A9">
        <w:rPr>
          <w:rFonts w:ascii="Arial" w:hAnsi="Arial" w:cs="Arial"/>
          <w:sz w:val="24"/>
          <w:szCs w:val="24"/>
          <w:lang w:val="en-US"/>
        </w:rPr>
        <w:t xml:space="preserve">Seksi Pelayanan Umum mempunyai tugas </w:t>
      </w:r>
      <w:r w:rsidRPr="001151A9">
        <w:rPr>
          <w:rFonts w:ascii="Arial" w:hAnsi="Arial" w:cs="Arial"/>
          <w:sz w:val="24"/>
          <w:szCs w:val="24"/>
        </w:rPr>
        <w:t xml:space="preserve">pokok </w:t>
      </w:r>
      <w:r w:rsidRPr="001151A9">
        <w:rPr>
          <w:rFonts w:ascii="Arial" w:hAnsi="Arial" w:cs="Arial"/>
          <w:sz w:val="24"/>
          <w:szCs w:val="24"/>
          <w:lang w:val="en-US"/>
        </w:rPr>
        <w:t xml:space="preserve">melaksanakan kegiatan pelayanan umum tingkat </w:t>
      </w:r>
      <w:r w:rsidR="00270348">
        <w:rPr>
          <w:rFonts w:ascii="Arial" w:hAnsi="Arial" w:cs="Arial"/>
          <w:sz w:val="24"/>
          <w:szCs w:val="24"/>
          <w:lang w:val="en-US"/>
        </w:rPr>
        <w:t>KECAMATAN</w:t>
      </w:r>
      <w:r w:rsidRPr="001151A9">
        <w:rPr>
          <w:rFonts w:ascii="Arial" w:hAnsi="Arial" w:cs="Arial"/>
          <w:sz w:val="24"/>
          <w:szCs w:val="24"/>
          <w:lang w:val="en-US"/>
        </w:rPr>
        <w:t>amatan.</w:t>
      </w:r>
    </w:p>
    <w:p w:rsidR="00B87120" w:rsidRPr="00B87120" w:rsidRDefault="00B87120" w:rsidP="00B87120">
      <w:pPr>
        <w:pStyle w:val="BodyTextIndent3"/>
        <w:spacing w:after="0" w:line="480" w:lineRule="auto"/>
        <w:ind w:left="993"/>
        <w:jc w:val="both"/>
        <w:rPr>
          <w:rFonts w:ascii="Arial" w:hAnsi="Arial" w:cs="Arial"/>
          <w:sz w:val="24"/>
          <w:szCs w:val="24"/>
          <w:lang w:val="en-US"/>
        </w:rPr>
      </w:pPr>
    </w:p>
    <w:p w:rsidR="009478C4" w:rsidRPr="001151A9" w:rsidRDefault="00716206" w:rsidP="00804475">
      <w:pPr>
        <w:pStyle w:val="ListParagraph"/>
        <w:numPr>
          <w:ilvl w:val="0"/>
          <w:numId w:val="30"/>
        </w:numPr>
        <w:spacing w:after="0" w:line="480" w:lineRule="auto"/>
        <w:ind w:left="426"/>
        <w:jc w:val="both"/>
        <w:outlineLvl w:val="0"/>
        <w:rPr>
          <w:rFonts w:ascii="Arial" w:hAnsi="Arial" w:cs="Arial"/>
          <w:b/>
          <w:bCs/>
          <w:sz w:val="24"/>
          <w:szCs w:val="24"/>
        </w:rPr>
      </w:pPr>
      <w:r w:rsidRPr="001151A9">
        <w:rPr>
          <w:rFonts w:ascii="Arial" w:hAnsi="Arial" w:cs="Arial"/>
          <w:b/>
          <w:bCs/>
          <w:sz w:val="24"/>
          <w:szCs w:val="24"/>
        </w:rPr>
        <w:t>Struktur Organisasi.</w:t>
      </w:r>
    </w:p>
    <w:p w:rsidR="001474CF" w:rsidRPr="001151A9" w:rsidRDefault="001474CF" w:rsidP="001151A9">
      <w:pPr>
        <w:pStyle w:val="ListParagraph"/>
        <w:spacing w:after="0" w:line="480" w:lineRule="auto"/>
        <w:ind w:left="426" w:firstLine="708"/>
        <w:jc w:val="both"/>
        <w:rPr>
          <w:rFonts w:ascii="Arial" w:hAnsi="Arial" w:cs="Arial"/>
          <w:sz w:val="24"/>
          <w:szCs w:val="24"/>
        </w:rPr>
      </w:pPr>
      <w:r w:rsidRPr="001151A9">
        <w:rPr>
          <w:rFonts w:ascii="Arial" w:hAnsi="Arial" w:cs="Arial"/>
          <w:sz w:val="24"/>
          <w:szCs w:val="24"/>
        </w:rPr>
        <w:t xml:space="preserve">Berdasarkan Peraturan Daerah Kabupaten Cirebon Nomor 7 Tahun 2008 tentang Organisasi </w:t>
      </w:r>
      <w:r w:rsidR="00270348">
        <w:rPr>
          <w:rFonts w:ascii="Arial" w:hAnsi="Arial" w:cs="Arial"/>
          <w:sz w:val="24"/>
          <w:szCs w:val="24"/>
        </w:rPr>
        <w:t>KECAMATAN</w:t>
      </w:r>
      <w:r w:rsidRPr="001151A9">
        <w:rPr>
          <w:rFonts w:ascii="Arial" w:hAnsi="Arial" w:cs="Arial"/>
          <w:sz w:val="24"/>
          <w:szCs w:val="24"/>
        </w:rPr>
        <w:t xml:space="preserve">amatan dan Kelurahan di Kabupaten Cirebon dan Peraturan Bupati Cirebon Nomor 73 Tahun 2008 tentang Rincian Tugas, Fungsi dan Tata Kerja </w:t>
      </w:r>
      <w:r w:rsidR="00270348">
        <w:rPr>
          <w:rFonts w:ascii="Arial" w:hAnsi="Arial" w:cs="Arial"/>
          <w:sz w:val="24"/>
          <w:szCs w:val="24"/>
        </w:rPr>
        <w:t>KECAMATAN</w:t>
      </w:r>
      <w:r w:rsidRPr="001151A9">
        <w:rPr>
          <w:rFonts w:ascii="Arial" w:hAnsi="Arial" w:cs="Arial"/>
          <w:sz w:val="24"/>
          <w:szCs w:val="24"/>
        </w:rPr>
        <w:t xml:space="preserve">amatan, bahwa </w:t>
      </w:r>
      <w:r w:rsidR="00270348">
        <w:rPr>
          <w:rFonts w:ascii="Arial" w:hAnsi="Arial" w:cs="Arial"/>
          <w:i/>
          <w:sz w:val="24"/>
          <w:szCs w:val="24"/>
        </w:rPr>
        <w:t>KECAMATAN</w:t>
      </w:r>
      <w:r w:rsidRPr="001151A9">
        <w:rPr>
          <w:rFonts w:ascii="Arial" w:hAnsi="Arial" w:cs="Arial"/>
          <w:i/>
          <w:sz w:val="24"/>
          <w:szCs w:val="24"/>
        </w:rPr>
        <w:t xml:space="preserve">amatan dipimpin oleh seorang Camat merupakan perangkat daerah sebagai pelaksana teknis kewilayahan yang </w:t>
      </w:r>
      <w:r w:rsidRPr="001151A9">
        <w:rPr>
          <w:rFonts w:ascii="Arial" w:hAnsi="Arial" w:cs="Arial"/>
          <w:i/>
          <w:sz w:val="24"/>
          <w:szCs w:val="24"/>
        </w:rPr>
        <w:lastRenderedPageBreak/>
        <w:t>mempunyai wilayah kerja tertentu, berada di bawah dan bertanggungjawab kepada Bupati melalui Sekretaris Daerah</w:t>
      </w:r>
      <w:r w:rsidRPr="001151A9">
        <w:rPr>
          <w:rFonts w:ascii="Arial" w:hAnsi="Arial" w:cs="Arial"/>
          <w:sz w:val="24"/>
          <w:szCs w:val="24"/>
        </w:rPr>
        <w:t>.</w:t>
      </w:r>
    </w:p>
    <w:p w:rsidR="00CB65CE" w:rsidRPr="001151A9" w:rsidRDefault="00270348" w:rsidP="001151A9">
      <w:pPr>
        <w:spacing w:line="480" w:lineRule="auto"/>
        <w:ind w:left="357" w:firstLine="636"/>
        <w:jc w:val="both"/>
        <w:rPr>
          <w:rFonts w:ascii="Arial" w:hAnsi="Arial" w:cs="Arial"/>
          <w:bCs/>
        </w:rPr>
      </w:pPr>
      <w:r>
        <w:rPr>
          <w:rFonts w:ascii="Arial" w:hAnsi="Arial" w:cs="Arial"/>
          <w:bCs/>
        </w:rPr>
        <w:t>KECAMATAN</w:t>
      </w:r>
      <w:r w:rsidR="00CB65CE" w:rsidRPr="001151A9">
        <w:rPr>
          <w:rFonts w:ascii="Arial" w:hAnsi="Arial" w:cs="Arial"/>
          <w:bCs/>
        </w:rPr>
        <w:t xml:space="preserve">amatan </w:t>
      </w:r>
      <w:r w:rsidR="004B296F">
        <w:rPr>
          <w:rFonts w:ascii="Arial" w:hAnsi="Arial" w:cs="Arial"/>
          <w:bCs/>
        </w:rPr>
        <w:t>Arjawinangun</w:t>
      </w:r>
      <w:r w:rsidR="00CB65CE" w:rsidRPr="001151A9">
        <w:rPr>
          <w:rFonts w:ascii="Arial" w:hAnsi="Arial" w:cs="Arial"/>
          <w:bCs/>
        </w:rPr>
        <w:t xml:space="preserve"> adalah Satuan Kerja Perangkat Daerah (SKPD) pada Pemerintah Kabupaten Cirebon yang dalam pelaksanaan tugasnya adalah melaksanakan pelimpahan sebagian kewenangan dari Bupati untuk menangani sebagian urusan otonomi daerah di lingkup kerja (</w:t>
      </w:r>
      <w:r>
        <w:rPr>
          <w:rFonts w:ascii="Arial" w:hAnsi="Arial" w:cs="Arial"/>
          <w:bCs/>
        </w:rPr>
        <w:t>KECAMATAN</w:t>
      </w:r>
      <w:r w:rsidR="00CB65CE" w:rsidRPr="001151A9">
        <w:rPr>
          <w:rFonts w:ascii="Arial" w:hAnsi="Arial" w:cs="Arial"/>
          <w:bCs/>
        </w:rPr>
        <w:t>amatan) yang membawahi</w:t>
      </w:r>
      <w:r w:rsidR="0071401C" w:rsidRPr="001151A9">
        <w:rPr>
          <w:rFonts w:ascii="Arial" w:hAnsi="Arial" w:cs="Arial"/>
          <w:bCs/>
        </w:rPr>
        <w:t xml:space="preserve"> 12 </w:t>
      </w:r>
      <w:r w:rsidR="00CB65CE" w:rsidRPr="001151A9">
        <w:rPr>
          <w:rFonts w:ascii="Arial" w:hAnsi="Arial" w:cs="Arial"/>
          <w:bCs/>
        </w:rPr>
        <w:t>(</w:t>
      </w:r>
      <w:r w:rsidR="00CB65CE" w:rsidRPr="001151A9">
        <w:rPr>
          <w:rFonts w:ascii="Arial" w:hAnsi="Arial" w:cs="Arial"/>
          <w:bCs/>
          <w:lang w:val="en-US"/>
        </w:rPr>
        <w:t xml:space="preserve"> D</w:t>
      </w:r>
      <w:r w:rsidR="0071401C" w:rsidRPr="001151A9">
        <w:rPr>
          <w:rFonts w:ascii="Arial" w:hAnsi="Arial" w:cs="Arial"/>
          <w:bCs/>
        </w:rPr>
        <w:t>ua</w:t>
      </w:r>
      <w:r w:rsidR="00370EB2">
        <w:rPr>
          <w:rFonts w:ascii="Arial" w:hAnsi="Arial" w:cs="Arial"/>
          <w:bCs/>
        </w:rPr>
        <w:t xml:space="preserve"> </w:t>
      </w:r>
      <w:r w:rsidR="0071401C" w:rsidRPr="001151A9">
        <w:rPr>
          <w:rFonts w:ascii="Arial" w:hAnsi="Arial" w:cs="Arial"/>
          <w:bCs/>
        </w:rPr>
        <w:t>belas</w:t>
      </w:r>
      <w:r w:rsidR="00CB65CE" w:rsidRPr="001151A9">
        <w:rPr>
          <w:rFonts w:ascii="Arial" w:hAnsi="Arial" w:cs="Arial"/>
          <w:bCs/>
        </w:rPr>
        <w:t>) Desa.</w:t>
      </w:r>
    </w:p>
    <w:p w:rsidR="001474CF" w:rsidRPr="001151A9" w:rsidRDefault="001474CF" w:rsidP="001151A9">
      <w:pPr>
        <w:pStyle w:val="ListParagraph"/>
        <w:spacing w:after="0" w:line="480" w:lineRule="auto"/>
        <w:ind w:left="426" w:firstLine="708"/>
        <w:jc w:val="both"/>
        <w:rPr>
          <w:rFonts w:ascii="Arial" w:hAnsi="Arial" w:cs="Arial"/>
          <w:sz w:val="24"/>
          <w:szCs w:val="24"/>
        </w:rPr>
      </w:pPr>
      <w:r w:rsidRPr="001151A9">
        <w:rPr>
          <w:rFonts w:ascii="Arial" w:hAnsi="Arial" w:cs="Arial"/>
          <w:sz w:val="24"/>
          <w:szCs w:val="24"/>
        </w:rPr>
        <w:t xml:space="preserve">Sesuai dengan Peraturan Daerah Kabupaten Cirebon Nomor 7 Tahun 2008 tanggal 19 Mei 2008 tentang Organisasi </w:t>
      </w:r>
      <w:r w:rsidR="00270348">
        <w:rPr>
          <w:rFonts w:ascii="Arial" w:hAnsi="Arial" w:cs="Arial"/>
          <w:sz w:val="24"/>
          <w:szCs w:val="24"/>
        </w:rPr>
        <w:t>KECAMATAN</w:t>
      </w:r>
      <w:r w:rsidRPr="001151A9">
        <w:rPr>
          <w:rFonts w:ascii="Arial" w:hAnsi="Arial" w:cs="Arial"/>
          <w:sz w:val="24"/>
          <w:szCs w:val="24"/>
        </w:rPr>
        <w:t xml:space="preserve">amatan dan Kelurahan di Kabupaten Cirebon, struktur organisasi </w:t>
      </w:r>
      <w:r w:rsidR="00270348">
        <w:rPr>
          <w:rFonts w:ascii="Arial" w:hAnsi="Arial" w:cs="Arial"/>
          <w:sz w:val="24"/>
          <w:szCs w:val="24"/>
        </w:rPr>
        <w:t>KECAMATAN</w:t>
      </w:r>
      <w:r w:rsidRPr="001151A9">
        <w:rPr>
          <w:rFonts w:ascii="Arial" w:hAnsi="Arial" w:cs="Arial"/>
          <w:sz w:val="24"/>
          <w:szCs w:val="24"/>
        </w:rPr>
        <w:t xml:space="preserve">amatan </w:t>
      </w:r>
      <w:r w:rsidR="004B296F">
        <w:rPr>
          <w:rFonts w:ascii="Arial" w:hAnsi="Arial" w:cs="Arial"/>
          <w:sz w:val="24"/>
          <w:szCs w:val="24"/>
        </w:rPr>
        <w:t>Arjawinangun</w:t>
      </w:r>
      <w:r w:rsidRPr="001151A9">
        <w:rPr>
          <w:rFonts w:ascii="Arial" w:hAnsi="Arial" w:cs="Arial"/>
          <w:sz w:val="24"/>
          <w:szCs w:val="24"/>
        </w:rPr>
        <w:t xml:space="preserve"> adalah sebagai berikut :</w:t>
      </w:r>
    </w:p>
    <w:p w:rsidR="009077AF" w:rsidRPr="002F1E3E" w:rsidRDefault="009077AF" w:rsidP="00645E55">
      <w:pPr>
        <w:tabs>
          <w:tab w:val="left" w:pos="360"/>
        </w:tabs>
        <w:spacing w:line="480" w:lineRule="auto"/>
        <w:ind w:left="360"/>
        <w:jc w:val="center"/>
        <w:rPr>
          <w:rFonts w:ascii="Arial" w:hAnsi="Arial" w:cs="Arial"/>
          <w:bCs/>
        </w:rPr>
      </w:pPr>
    </w:p>
    <w:p w:rsidR="00C463A1" w:rsidRDefault="00C463A1" w:rsidP="00645E55">
      <w:pPr>
        <w:spacing w:line="480" w:lineRule="auto"/>
        <w:ind w:left="357" w:firstLine="636"/>
        <w:jc w:val="both"/>
        <w:rPr>
          <w:rFonts w:ascii="Arial" w:hAnsi="Arial" w:cs="Arial"/>
          <w:bCs/>
        </w:rPr>
      </w:pPr>
      <w:r>
        <w:rPr>
          <w:rFonts w:ascii="Arial" w:hAnsi="Arial" w:cs="Arial"/>
          <w:bCs/>
          <w:lang w:val="en-US"/>
        </w:rPr>
        <mc:AlternateContent>
          <mc:Choice Requires="wpc">
            <w:drawing>
              <wp:inline distT="0" distB="0" distL="0" distR="0" wp14:anchorId="3B6E682A" wp14:editId="159EDABE">
                <wp:extent cx="5153891" cy="2198072"/>
                <wp:effectExtent l="0" t="0" r="27940" b="0"/>
                <wp:docPr id="34" name="Canvas 2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AutoShape 260"/>
                        <wps:cNvSpPr>
                          <a:spLocks noChangeArrowheads="1"/>
                        </wps:cNvSpPr>
                        <wps:spPr bwMode="auto">
                          <a:xfrm>
                            <a:off x="2286000" y="97155"/>
                            <a:ext cx="1028700" cy="252095"/>
                          </a:xfrm>
                          <a:prstGeom prst="roundRect">
                            <a:avLst>
                              <a:gd name="adj" fmla="val 16667"/>
                            </a:avLst>
                          </a:prstGeom>
                          <a:solidFill>
                            <a:srgbClr val="FFFFFF"/>
                          </a:solidFill>
                          <a:ln w="9525">
                            <a:solidFill>
                              <a:srgbClr val="000000"/>
                            </a:solidFill>
                            <a:round/>
                            <a:headEnd/>
                            <a:tailEnd/>
                          </a:ln>
                        </wps:spPr>
                        <wps:txbx>
                          <w:txbxContent>
                            <w:p w:rsidR="00512227" w:rsidRPr="008D7911" w:rsidRDefault="00512227" w:rsidP="00C463A1">
                              <w:pPr>
                                <w:jc w:val="center"/>
                                <w:rPr>
                                  <w:b/>
                                </w:rPr>
                              </w:pPr>
                              <w:r w:rsidRPr="00461C9C">
                                <w:rPr>
                                  <w:b/>
                                  <w:sz w:val="20"/>
                                  <w:szCs w:val="20"/>
                                </w:rPr>
                                <w:t>CAMAT</w:t>
                              </w:r>
                            </w:p>
                          </w:txbxContent>
                        </wps:txbx>
                        <wps:bodyPr rot="0" vert="horz" wrap="square" lIns="91440" tIns="45720" rIns="91440" bIns="45720" anchor="t" anchorCtr="0" upright="1">
                          <a:noAutofit/>
                        </wps:bodyPr>
                      </wps:wsp>
                      <wps:wsp>
                        <wps:cNvPr id="4" name="AutoShape 265"/>
                        <wps:cNvSpPr>
                          <a:spLocks noChangeArrowheads="1"/>
                        </wps:cNvSpPr>
                        <wps:spPr bwMode="auto">
                          <a:xfrm>
                            <a:off x="3441700" y="365760"/>
                            <a:ext cx="1295400" cy="429260"/>
                          </a:xfrm>
                          <a:prstGeom prst="roundRect">
                            <a:avLst>
                              <a:gd name="adj" fmla="val 16667"/>
                            </a:avLst>
                          </a:prstGeom>
                          <a:solidFill>
                            <a:srgbClr val="FFFFFF"/>
                          </a:solidFill>
                          <a:ln w="9525">
                            <a:solidFill>
                              <a:srgbClr val="000000"/>
                            </a:solidFill>
                            <a:round/>
                            <a:headEnd/>
                            <a:tailEnd/>
                          </a:ln>
                        </wps:spPr>
                        <wps:txbx>
                          <w:txbxContent>
                            <w:p w:rsidR="00512227" w:rsidRPr="0009627E" w:rsidRDefault="00512227" w:rsidP="00C463A1">
                              <w:pPr>
                                <w:jc w:val="center"/>
                                <w:rPr>
                                  <w:b/>
                                  <w:sz w:val="18"/>
                                </w:rPr>
                              </w:pPr>
                              <w:r>
                                <w:rPr>
                                  <w:b/>
                                  <w:sz w:val="18"/>
                                </w:rPr>
                                <w:t>SEKRETARIATKECAMATAN</w:t>
                              </w:r>
                              <w:r w:rsidRPr="0009627E">
                                <w:rPr>
                                  <w:b/>
                                  <w:sz w:val="18"/>
                                </w:rPr>
                                <w:t>AMAT</w:t>
                              </w:r>
                              <w:r>
                                <w:rPr>
                                  <w:b/>
                                  <w:sz w:val="18"/>
                                </w:rPr>
                                <w:t>AN</w:t>
                              </w:r>
                            </w:p>
                          </w:txbxContent>
                        </wps:txbx>
                        <wps:bodyPr rot="0" vert="horz" wrap="square" lIns="91440" tIns="45720" rIns="91440" bIns="45720" anchor="t" anchorCtr="0" upright="1">
                          <a:noAutofit/>
                        </wps:bodyPr>
                      </wps:wsp>
                      <wps:wsp>
                        <wps:cNvPr id="5" name="AutoShape 268"/>
                        <wps:cNvSpPr>
                          <a:spLocks noChangeArrowheads="1"/>
                        </wps:cNvSpPr>
                        <wps:spPr bwMode="auto">
                          <a:xfrm>
                            <a:off x="514350" y="1497330"/>
                            <a:ext cx="695325" cy="504190"/>
                          </a:xfrm>
                          <a:prstGeom prst="roundRect">
                            <a:avLst>
                              <a:gd name="adj" fmla="val 16667"/>
                            </a:avLst>
                          </a:prstGeom>
                          <a:solidFill>
                            <a:srgbClr val="FFFFFF"/>
                          </a:solidFill>
                          <a:ln w="9525">
                            <a:solidFill>
                              <a:srgbClr val="000000"/>
                            </a:solidFill>
                            <a:round/>
                            <a:headEnd/>
                            <a:tailEnd/>
                          </a:ln>
                        </wps:spPr>
                        <wps:txbx>
                          <w:txbxContent>
                            <w:p w:rsidR="00512227" w:rsidRPr="0000767E" w:rsidRDefault="00512227" w:rsidP="00C463A1">
                              <w:pPr>
                                <w:jc w:val="center"/>
                                <w:rPr>
                                  <w:b/>
                                  <w:sz w:val="10"/>
                                  <w:szCs w:val="10"/>
                                </w:rPr>
                              </w:pPr>
                              <w:r w:rsidRPr="0000767E">
                                <w:rPr>
                                  <w:b/>
                                  <w:sz w:val="10"/>
                                  <w:szCs w:val="10"/>
                                </w:rPr>
                                <w:t>KELOMPOK JABATAN FUNGSIONAL</w:t>
                              </w:r>
                            </w:p>
                          </w:txbxContent>
                        </wps:txbx>
                        <wps:bodyPr rot="0" vert="horz" wrap="square" lIns="91440" tIns="45720" rIns="91440" bIns="45720" anchor="t" anchorCtr="0" upright="1">
                          <a:noAutofit/>
                        </wps:bodyPr>
                      </wps:wsp>
                      <wps:wsp>
                        <wps:cNvPr id="6" name="AutoShape 269"/>
                        <wps:cNvSpPr>
                          <a:spLocks noChangeArrowheads="1"/>
                        </wps:cNvSpPr>
                        <wps:spPr bwMode="auto">
                          <a:xfrm>
                            <a:off x="0" y="97155"/>
                            <a:ext cx="1600200" cy="252095"/>
                          </a:xfrm>
                          <a:prstGeom prst="roundRect">
                            <a:avLst>
                              <a:gd name="adj" fmla="val 16667"/>
                            </a:avLst>
                          </a:prstGeom>
                          <a:solidFill>
                            <a:srgbClr val="FFFFFF"/>
                          </a:solidFill>
                          <a:ln w="9525">
                            <a:solidFill>
                              <a:srgbClr val="000000"/>
                            </a:solidFill>
                            <a:round/>
                            <a:headEnd/>
                            <a:tailEnd/>
                          </a:ln>
                        </wps:spPr>
                        <wps:txbx>
                          <w:txbxContent>
                            <w:p w:rsidR="00512227" w:rsidRPr="008D7911" w:rsidRDefault="00512227" w:rsidP="00C463A1">
                              <w:pPr>
                                <w:jc w:val="center"/>
                                <w:rPr>
                                  <w:b/>
                                  <w:sz w:val="20"/>
                                </w:rPr>
                              </w:pPr>
                              <w:r w:rsidRPr="008D7911">
                                <w:rPr>
                                  <w:b/>
                                  <w:sz w:val="20"/>
                                </w:rPr>
                                <w:t>INSTANSI VERTIKAL</w:t>
                              </w:r>
                            </w:p>
                          </w:txbxContent>
                        </wps:txbx>
                        <wps:bodyPr rot="0" vert="horz" wrap="square" lIns="91440" tIns="45720" rIns="91440" bIns="45720" anchor="t" anchorCtr="0" upright="1">
                          <a:noAutofit/>
                        </wps:bodyPr>
                      </wps:wsp>
                      <wps:wsp>
                        <wps:cNvPr id="7" name="Line 270"/>
                        <wps:cNvCnPr/>
                        <wps:spPr bwMode="auto">
                          <a:xfrm>
                            <a:off x="1600200" y="230505"/>
                            <a:ext cx="6858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 name="Line 272"/>
                        <wps:cNvCnPr/>
                        <wps:spPr bwMode="auto">
                          <a:xfrm>
                            <a:off x="1707515" y="1421130"/>
                            <a:ext cx="308737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74"/>
                        <wps:cNvCnPr/>
                        <wps:spPr bwMode="auto">
                          <a:xfrm>
                            <a:off x="3228340" y="142430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75"/>
                        <wps:cNvCnPr/>
                        <wps:spPr bwMode="auto">
                          <a:xfrm>
                            <a:off x="4018280" y="142430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76"/>
                        <wps:cNvCnPr/>
                        <wps:spPr bwMode="auto">
                          <a:xfrm>
                            <a:off x="4794250" y="142430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277"/>
                        <wps:cNvCnPr/>
                        <wps:spPr bwMode="auto">
                          <a:xfrm>
                            <a:off x="2819400" y="335280"/>
                            <a:ext cx="635" cy="1085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278"/>
                        <wps:cNvCnPr/>
                        <wps:spPr bwMode="auto">
                          <a:xfrm>
                            <a:off x="2820035" y="537210"/>
                            <a:ext cx="61214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283"/>
                        <wps:cNvCnPr/>
                        <wps:spPr bwMode="auto">
                          <a:xfrm flipV="1">
                            <a:off x="914400" y="1344930"/>
                            <a:ext cx="635" cy="1441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284"/>
                        <wps:cNvCnPr/>
                        <wps:spPr bwMode="auto">
                          <a:xfrm>
                            <a:off x="914400" y="1344930"/>
                            <a:ext cx="1628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285"/>
                        <wps:cNvCnPr/>
                        <wps:spPr bwMode="auto">
                          <a:xfrm flipH="1">
                            <a:off x="2543175" y="365760"/>
                            <a:ext cx="635" cy="988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290"/>
                        <wps:cNvSpPr>
                          <a:spLocks noChangeArrowheads="1"/>
                        </wps:cNvSpPr>
                        <wps:spPr bwMode="auto">
                          <a:xfrm>
                            <a:off x="3086100" y="875030"/>
                            <a:ext cx="838200" cy="396240"/>
                          </a:xfrm>
                          <a:prstGeom prst="roundRect">
                            <a:avLst>
                              <a:gd name="adj" fmla="val 16667"/>
                            </a:avLst>
                          </a:prstGeom>
                          <a:solidFill>
                            <a:srgbClr val="FFFFFF"/>
                          </a:solidFill>
                          <a:ln w="9525">
                            <a:solidFill>
                              <a:srgbClr val="000000"/>
                            </a:solidFill>
                            <a:round/>
                            <a:headEnd/>
                            <a:tailEnd/>
                          </a:ln>
                        </wps:spPr>
                        <wps:txbx>
                          <w:txbxContent>
                            <w:p w:rsidR="00512227" w:rsidRPr="008165BC" w:rsidRDefault="00512227" w:rsidP="00C463A1">
                              <w:pPr>
                                <w:jc w:val="center"/>
                                <w:rPr>
                                  <w:b/>
                                  <w:sz w:val="12"/>
                                  <w:szCs w:val="12"/>
                                </w:rPr>
                              </w:pPr>
                              <w:r>
                                <w:rPr>
                                  <w:b/>
                                  <w:sz w:val="12"/>
                                  <w:szCs w:val="12"/>
                                </w:rPr>
                                <w:t>SUBBAGIAN UMUM DAN KEPEGAWAIAN</w:t>
                              </w:r>
                            </w:p>
                          </w:txbxContent>
                        </wps:txbx>
                        <wps:bodyPr rot="0" vert="horz" wrap="square" lIns="91440" tIns="45720" rIns="91440" bIns="45720" anchor="t" anchorCtr="0" upright="1">
                          <a:noAutofit/>
                        </wps:bodyPr>
                      </wps:wsp>
                      <wps:wsp>
                        <wps:cNvPr id="18" name="AutoShape 291"/>
                        <wps:cNvSpPr>
                          <a:spLocks noChangeArrowheads="1"/>
                        </wps:cNvSpPr>
                        <wps:spPr bwMode="auto">
                          <a:xfrm>
                            <a:off x="4222115" y="875030"/>
                            <a:ext cx="838200" cy="546100"/>
                          </a:xfrm>
                          <a:prstGeom prst="roundRect">
                            <a:avLst>
                              <a:gd name="adj" fmla="val 16667"/>
                            </a:avLst>
                          </a:prstGeom>
                          <a:solidFill>
                            <a:srgbClr val="FFFFFF"/>
                          </a:solidFill>
                          <a:ln w="9525">
                            <a:solidFill>
                              <a:srgbClr val="000000"/>
                            </a:solidFill>
                            <a:round/>
                            <a:headEnd/>
                            <a:tailEnd/>
                          </a:ln>
                        </wps:spPr>
                        <wps:txbx>
                          <w:txbxContent>
                            <w:p w:rsidR="00512227" w:rsidRPr="0009627E" w:rsidRDefault="00512227" w:rsidP="00C463A1">
                              <w:pPr>
                                <w:jc w:val="center"/>
                                <w:rPr>
                                  <w:b/>
                                  <w:sz w:val="14"/>
                                </w:rPr>
                              </w:pPr>
                              <w:r>
                                <w:rPr>
                                  <w:b/>
                                  <w:sz w:val="14"/>
                                </w:rPr>
                                <w:t>SUBBAGIAN PROGRAM DAN KEUANGAN</w:t>
                              </w:r>
                            </w:p>
                          </w:txbxContent>
                        </wps:txbx>
                        <wps:bodyPr rot="0" vert="horz" wrap="square" lIns="91440" tIns="45720" rIns="91440" bIns="45720" anchor="t" anchorCtr="0" upright="1">
                          <a:noAutofit/>
                        </wps:bodyPr>
                      </wps:wsp>
                      <wps:wsp>
                        <wps:cNvPr id="19" name="Line 292"/>
                        <wps:cNvCnPr/>
                        <wps:spPr bwMode="auto">
                          <a:xfrm>
                            <a:off x="3506470" y="797560"/>
                            <a:ext cx="1143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93"/>
                        <wps:cNvCnPr/>
                        <wps:spPr bwMode="auto">
                          <a:xfrm>
                            <a:off x="4076700" y="72580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94"/>
                        <wps:cNvCnPr/>
                        <wps:spPr bwMode="auto">
                          <a:xfrm>
                            <a:off x="3505835" y="795020"/>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95"/>
                        <wps:cNvCnPr/>
                        <wps:spPr bwMode="auto">
                          <a:xfrm>
                            <a:off x="4647565" y="795020"/>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271"/>
                        <wps:cNvSpPr>
                          <a:spLocks noChangeArrowheads="1"/>
                        </wps:cNvSpPr>
                        <wps:spPr bwMode="auto">
                          <a:xfrm>
                            <a:off x="0" y="1489075"/>
                            <a:ext cx="457200" cy="504190"/>
                          </a:xfrm>
                          <a:prstGeom prst="roundRect">
                            <a:avLst>
                              <a:gd name="adj" fmla="val 16667"/>
                            </a:avLst>
                          </a:prstGeom>
                          <a:solidFill>
                            <a:srgbClr val="FFFFFF"/>
                          </a:solidFill>
                          <a:ln w="9525">
                            <a:solidFill>
                              <a:srgbClr val="000000"/>
                            </a:solidFill>
                            <a:round/>
                            <a:headEnd/>
                            <a:tailEnd/>
                          </a:ln>
                        </wps:spPr>
                        <wps:txbx>
                          <w:txbxContent>
                            <w:p w:rsidR="00512227" w:rsidRPr="0000767E" w:rsidRDefault="00512227" w:rsidP="00C463A1">
                              <w:pPr>
                                <w:jc w:val="center"/>
                                <w:rPr>
                                  <w:b/>
                                  <w:sz w:val="16"/>
                                  <w:szCs w:val="16"/>
                                </w:rPr>
                              </w:pPr>
                              <w:r w:rsidRPr="0000767E">
                                <w:rPr>
                                  <w:b/>
                                  <w:sz w:val="16"/>
                                  <w:szCs w:val="16"/>
                                </w:rPr>
                                <w:t>UPT</w:t>
                              </w:r>
                            </w:p>
                          </w:txbxContent>
                        </wps:txbx>
                        <wps:bodyPr rot="0" vert="horz" wrap="square" lIns="91440" tIns="45720" rIns="91440" bIns="45720" anchor="t" anchorCtr="0" upright="1">
                          <a:noAutofit/>
                        </wps:bodyPr>
                      </wps:wsp>
                      <wps:wsp>
                        <wps:cNvPr id="24" name="Line 296"/>
                        <wps:cNvCnPr/>
                        <wps:spPr bwMode="auto">
                          <a:xfrm>
                            <a:off x="1707515" y="1423670"/>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97"/>
                        <wps:cNvCnPr/>
                        <wps:spPr bwMode="auto">
                          <a:xfrm>
                            <a:off x="229870" y="1029335"/>
                            <a:ext cx="21717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298"/>
                        <wps:cNvCnPr/>
                        <wps:spPr bwMode="auto">
                          <a:xfrm flipV="1">
                            <a:off x="239395" y="1029335"/>
                            <a:ext cx="635" cy="4318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299"/>
                        <wps:cNvCnPr/>
                        <wps:spPr bwMode="auto">
                          <a:xfrm flipV="1">
                            <a:off x="2400935" y="344805"/>
                            <a:ext cx="635" cy="68516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300"/>
                        <wps:cNvCnPr/>
                        <wps:spPr bwMode="auto">
                          <a:xfrm>
                            <a:off x="2448560" y="142430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02"/>
                        <wps:cNvSpPr>
                          <a:spLocks noChangeArrowheads="1"/>
                        </wps:cNvSpPr>
                        <wps:spPr bwMode="auto">
                          <a:xfrm>
                            <a:off x="2028825" y="1497330"/>
                            <a:ext cx="695325" cy="504190"/>
                          </a:xfrm>
                          <a:prstGeom prst="roundRect">
                            <a:avLst>
                              <a:gd name="adj" fmla="val 16667"/>
                            </a:avLst>
                          </a:prstGeom>
                          <a:solidFill>
                            <a:srgbClr val="FFFFFF"/>
                          </a:solidFill>
                          <a:ln w="9525">
                            <a:solidFill>
                              <a:srgbClr val="000000"/>
                            </a:solidFill>
                            <a:round/>
                            <a:headEnd/>
                            <a:tailEnd/>
                          </a:ln>
                        </wps:spPr>
                        <wps:txb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TRANTIB</w:t>
                              </w:r>
                            </w:p>
                            <w:p w:rsidR="00512227" w:rsidRPr="00B17C52" w:rsidRDefault="00512227" w:rsidP="00C463A1">
                              <w:pPr>
                                <w:jc w:val="center"/>
                                <w:rPr>
                                  <w:rFonts w:ascii="Arial" w:hAnsi="Arial" w:cs="Arial"/>
                                  <w:sz w:val="14"/>
                                  <w:szCs w:val="14"/>
                                </w:rPr>
                              </w:pPr>
                            </w:p>
                          </w:txbxContent>
                        </wps:txbx>
                        <wps:bodyPr rot="0" vert="horz" wrap="square" lIns="91440" tIns="45720" rIns="91440" bIns="45720" anchor="t" anchorCtr="0" upright="1">
                          <a:noAutofit/>
                        </wps:bodyPr>
                      </wps:wsp>
                      <wps:wsp>
                        <wps:cNvPr id="30" name="AutoShape 305"/>
                        <wps:cNvSpPr>
                          <a:spLocks noChangeArrowheads="1"/>
                        </wps:cNvSpPr>
                        <wps:spPr bwMode="auto">
                          <a:xfrm>
                            <a:off x="1276350" y="1497330"/>
                            <a:ext cx="695325" cy="504190"/>
                          </a:xfrm>
                          <a:prstGeom prst="roundRect">
                            <a:avLst>
                              <a:gd name="adj" fmla="val 16667"/>
                            </a:avLst>
                          </a:prstGeom>
                          <a:solidFill>
                            <a:srgbClr val="FFFFFF"/>
                          </a:solidFill>
                          <a:ln w="9525">
                            <a:solidFill>
                              <a:srgbClr val="000000"/>
                            </a:solidFill>
                            <a:round/>
                            <a:headEnd/>
                            <a:tailEnd/>
                          </a:ln>
                        </wps:spPr>
                        <wps:txb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PEMERIN</w:t>
                              </w:r>
                            </w:p>
                            <w:p w:rsidR="00512227" w:rsidRDefault="00512227" w:rsidP="00C463A1">
                              <w:pPr>
                                <w:jc w:val="center"/>
                                <w:rPr>
                                  <w:rFonts w:ascii="Arial" w:hAnsi="Arial" w:cs="Arial"/>
                                  <w:sz w:val="14"/>
                                  <w:szCs w:val="14"/>
                                </w:rPr>
                              </w:pPr>
                              <w:r>
                                <w:rPr>
                                  <w:rFonts w:ascii="Arial" w:hAnsi="Arial" w:cs="Arial"/>
                                  <w:sz w:val="14"/>
                                  <w:szCs w:val="14"/>
                                </w:rPr>
                                <w:t>TAHAN</w:t>
                              </w:r>
                            </w:p>
                            <w:p w:rsidR="00512227" w:rsidRPr="00B17C52" w:rsidRDefault="00512227" w:rsidP="00C463A1">
                              <w:pPr>
                                <w:jc w:val="center"/>
                                <w:rPr>
                                  <w:rFonts w:ascii="Arial" w:hAnsi="Arial" w:cs="Arial"/>
                                  <w:sz w:val="14"/>
                                  <w:szCs w:val="14"/>
                                </w:rPr>
                              </w:pPr>
                            </w:p>
                          </w:txbxContent>
                        </wps:txbx>
                        <wps:bodyPr rot="0" vert="horz" wrap="square" lIns="91440" tIns="45720" rIns="91440" bIns="45720" anchor="t" anchorCtr="0" upright="1">
                          <a:noAutofit/>
                        </wps:bodyPr>
                      </wps:wsp>
                      <wps:wsp>
                        <wps:cNvPr id="31" name="AutoShape 309"/>
                        <wps:cNvSpPr>
                          <a:spLocks noChangeArrowheads="1"/>
                        </wps:cNvSpPr>
                        <wps:spPr bwMode="auto">
                          <a:xfrm>
                            <a:off x="2962142" y="1497100"/>
                            <a:ext cx="1125154" cy="504190"/>
                          </a:xfrm>
                          <a:prstGeom prst="roundRect">
                            <a:avLst>
                              <a:gd name="adj" fmla="val 16667"/>
                            </a:avLst>
                          </a:prstGeom>
                          <a:solidFill>
                            <a:srgbClr val="FFFFFF"/>
                          </a:solidFill>
                          <a:ln w="9525">
                            <a:solidFill>
                              <a:srgbClr val="000000"/>
                            </a:solidFill>
                            <a:round/>
                            <a:headEnd/>
                            <a:tailEnd/>
                          </a:ln>
                        </wps:spPr>
                        <wps:txb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EKBANG</w:t>
                              </w:r>
                            </w:p>
                            <w:p w:rsidR="00512227" w:rsidRPr="00B17C52" w:rsidRDefault="00512227" w:rsidP="00C463A1">
                              <w:pPr>
                                <w:jc w:val="center"/>
                                <w:rPr>
                                  <w:rFonts w:ascii="Arial" w:hAnsi="Arial" w:cs="Arial"/>
                                  <w:sz w:val="14"/>
                                  <w:szCs w:val="14"/>
                                </w:rPr>
                              </w:pPr>
                            </w:p>
                          </w:txbxContent>
                        </wps:txbx>
                        <wps:bodyPr rot="0" vert="horz" wrap="square" lIns="91440" tIns="45720" rIns="91440" bIns="45720" anchor="t" anchorCtr="0" upright="1">
                          <a:noAutofit/>
                        </wps:bodyPr>
                      </wps:wsp>
                      <wps:wsp>
                        <wps:cNvPr id="32" name="AutoShape 311"/>
                        <wps:cNvSpPr>
                          <a:spLocks noChangeArrowheads="1"/>
                        </wps:cNvSpPr>
                        <wps:spPr bwMode="auto">
                          <a:xfrm rot="2038802" flipV="1">
                            <a:off x="3804198" y="1686193"/>
                            <a:ext cx="417456" cy="45719"/>
                          </a:xfrm>
                          <a:prstGeom prst="roundRect">
                            <a:avLst>
                              <a:gd name="adj" fmla="val 16667"/>
                            </a:avLst>
                          </a:prstGeom>
                          <a:solidFill>
                            <a:srgbClr val="FFFFFF"/>
                          </a:solidFill>
                          <a:ln w="9525">
                            <a:solidFill>
                              <a:srgbClr val="000000"/>
                            </a:solidFill>
                            <a:round/>
                            <a:headEnd/>
                            <a:tailEnd/>
                          </a:ln>
                        </wps:spPr>
                        <wps:txbx>
                          <w:txbxContent>
                            <w:p w:rsidR="00512227" w:rsidRPr="00B17C52" w:rsidRDefault="00512227" w:rsidP="00C463A1">
                              <w:pPr>
                                <w:jc w:val="center"/>
                                <w:rPr>
                                  <w:rFonts w:ascii="Arial" w:hAnsi="Arial" w:cs="Arial"/>
                                  <w:sz w:val="14"/>
                                  <w:szCs w:val="14"/>
                                </w:rPr>
                              </w:pPr>
                            </w:p>
                          </w:txbxContent>
                        </wps:txbx>
                        <wps:bodyPr rot="0" vert="horz" wrap="square" lIns="91440" tIns="45720" rIns="91440" bIns="45720" anchor="t" anchorCtr="0" upright="1">
                          <a:noAutofit/>
                        </wps:bodyPr>
                      </wps:wsp>
                      <wps:wsp>
                        <wps:cNvPr id="33" name="AutoShape 312"/>
                        <wps:cNvSpPr>
                          <a:spLocks noChangeArrowheads="1"/>
                        </wps:cNvSpPr>
                        <wps:spPr bwMode="auto">
                          <a:xfrm>
                            <a:off x="4467225" y="1497329"/>
                            <a:ext cx="686666" cy="580851"/>
                          </a:xfrm>
                          <a:prstGeom prst="roundRect">
                            <a:avLst>
                              <a:gd name="adj" fmla="val 16667"/>
                            </a:avLst>
                          </a:prstGeom>
                          <a:solidFill>
                            <a:srgbClr val="FFFFFF"/>
                          </a:solidFill>
                          <a:ln w="9525">
                            <a:solidFill>
                              <a:srgbClr val="000000"/>
                            </a:solidFill>
                            <a:round/>
                            <a:headEnd/>
                            <a:tailEnd/>
                          </a:ln>
                        </wps:spPr>
                        <wps:txbx>
                          <w:txbxContent>
                            <w:p w:rsidR="00512227" w:rsidRPr="000C4275" w:rsidRDefault="00512227" w:rsidP="00C463A1">
                              <w:pPr>
                                <w:jc w:val="center"/>
                                <w:rPr>
                                  <w:rFonts w:ascii="Arial" w:hAnsi="Arial" w:cs="Arial"/>
                                  <w:sz w:val="10"/>
                                  <w:szCs w:val="10"/>
                                </w:rPr>
                              </w:pPr>
                              <w:r w:rsidRPr="000C4275">
                                <w:rPr>
                                  <w:rFonts w:ascii="Arial" w:hAnsi="Arial" w:cs="Arial"/>
                                  <w:sz w:val="10"/>
                                  <w:szCs w:val="10"/>
                                </w:rPr>
                                <w:t xml:space="preserve">SEKSI </w:t>
                              </w:r>
                            </w:p>
                            <w:p w:rsidR="00512227" w:rsidRPr="000C4275" w:rsidRDefault="00512227" w:rsidP="00C463A1">
                              <w:pPr>
                                <w:jc w:val="center"/>
                                <w:rPr>
                                  <w:rFonts w:ascii="Arial" w:hAnsi="Arial" w:cs="Arial"/>
                                  <w:sz w:val="10"/>
                                  <w:szCs w:val="10"/>
                                </w:rPr>
                              </w:pPr>
                              <w:r w:rsidRPr="000C4275">
                                <w:rPr>
                                  <w:rFonts w:ascii="Arial" w:hAnsi="Arial" w:cs="Arial"/>
                                  <w:sz w:val="10"/>
                                  <w:szCs w:val="10"/>
                                </w:rPr>
                                <w:t>PENDAPATAN DAN PELAYANANUMUM</w:t>
                              </w:r>
                            </w:p>
                            <w:p w:rsidR="00512227" w:rsidRPr="00B17C52" w:rsidRDefault="00512227" w:rsidP="00C463A1">
                              <w:pPr>
                                <w:jc w:val="center"/>
                                <w:rPr>
                                  <w:rFonts w:ascii="Arial" w:hAnsi="Arial" w:cs="Arial"/>
                                  <w:sz w:val="14"/>
                                  <w:szCs w:val="14"/>
                                </w:rPr>
                              </w:pPr>
                            </w:p>
                          </w:txbxContent>
                        </wps:txbx>
                        <wps:bodyPr rot="0" vert="horz" wrap="square" lIns="91440" tIns="45720" rIns="91440" bIns="45720" anchor="t" anchorCtr="0" upright="1">
                          <a:noAutofit/>
                        </wps:bodyPr>
                      </wps:wsp>
                    </wpc:wpc>
                  </a:graphicData>
                </a:graphic>
              </wp:inline>
            </w:drawing>
          </mc:Choice>
          <mc:Fallback>
            <w:pict>
              <v:group id="Canvas 256" o:spid="_x0000_s1026" editas="canvas" style="width:405.8pt;height:173.1pt;mso-position-horizontal-relative:char;mso-position-vertical-relative:line" coordsize="51536,21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536;height:21977;visibility:visible;mso-wrap-style:square">
                  <v:fill o:detectmouseclick="t"/>
                  <v:path o:connecttype="none"/>
                </v:shape>
                <v:roundrect id="AutoShape 260" o:spid="_x0000_s1028" style="position:absolute;left:22860;top:971;width:10287;height:25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InGcIA&#10;AADaAAAADwAAAGRycy9kb3ducmV2LnhtbESPQWsCMRSE74L/ITyhN01UKnZrFBGU3kq3PXh83bzu&#10;Lm5e1iS7bvvrm0LB4zAz3zCb3WAb0ZMPtWMN85kCQVw4U3Op4eP9OF2DCBHZYOOYNHxTgN12PNpg&#10;ZtyN36jPYykShEOGGqoY20zKUFRkMcxcS5y8L+ctxiR9KY3HW4LbRi6UWkmLNaeFCls6VFRc8s5q&#10;KIzqlD/3r0+fjzH/6bsry9NV64fJsH8GEWmI9/B/+8VoWML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icZwgAAANoAAAAPAAAAAAAAAAAAAAAAAJgCAABkcnMvZG93&#10;bnJldi54bWxQSwUGAAAAAAQABAD1AAAAhwMAAAAA&#10;">
                  <v:textbox>
                    <w:txbxContent>
                      <w:p w:rsidR="00512227" w:rsidRPr="008D7911" w:rsidRDefault="00512227" w:rsidP="00C463A1">
                        <w:pPr>
                          <w:jc w:val="center"/>
                          <w:rPr>
                            <w:b/>
                          </w:rPr>
                        </w:pPr>
                        <w:r w:rsidRPr="00461C9C">
                          <w:rPr>
                            <w:b/>
                            <w:sz w:val="20"/>
                            <w:szCs w:val="20"/>
                          </w:rPr>
                          <w:t>CAMAT</w:t>
                        </w:r>
                      </w:p>
                    </w:txbxContent>
                  </v:textbox>
                </v:roundrect>
                <v:roundrect id="AutoShape 265" o:spid="_x0000_s1029" style="position:absolute;left:34417;top:3657;width:12954;height:429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u/bcIA&#10;AADaAAAADwAAAGRycy9kb3ducmV2LnhtbESPQWsCMRSE74L/ITyhN00UK3ZrFBGU3kq3PXh83bzu&#10;Lm5e1iS7bvvrm0LB4zAz3zCb3WAb0ZMPtWMN85kCQVw4U3Op4eP9OF2DCBHZYOOYNHxTgN12PNpg&#10;ZtyN36jPYykShEOGGqoY20zKUFRkMcxcS5y8L+ctxiR9KY3HW4LbRi6UWkmLNaeFCls6VFRc8s5q&#10;KIzqlD/3r0+fjzH/6bsry9NV64fJsH8GEWmI9/B/+8VoWML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K79twgAAANoAAAAPAAAAAAAAAAAAAAAAAJgCAABkcnMvZG93&#10;bnJldi54bWxQSwUGAAAAAAQABAD1AAAAhwMAAAAA&#10;">
                  <v:textbox>
                    <w:txbxContent>
                      <w:p w:rsidR="00512227" w:rsidRPr="0009627E" w:rsidRDefault="00512227" w:rsidP="00C463A1">
                        <w:pPr>
                          <w:jc w:val="center"/>
                          <w:rPr>
                            <w:b/>
                            <w:sz w:val="18"/>
                          </w:rPr>
                        </w:pPr>
                        <w:r>
                          <w:rPr>
                            <w:b/>
                            <w:sz w:val="18"/>
                          </w:rPr>
                          <w:t>SEKRETARIATKECAMATAN</w:t>
                        </w:r>
                        <w:r w:rsidRPr="0009627E">
                          <w:rPr>
                            <w:b/>
                            <w:sz w:val="18"/>
                          </w:rPr>
                          <w:t>AMAT</w:t>
                        </w:r>
                        <w:r>
                          <w:rPr>
                            <w:b/>
                            <w:sz w:val="18"/>
                          </w:rPr>
                          <w:t>AN</w:t>
                        </w:r>
                      </w:p>
                    </w:txbxContent>
                  </v:textbox>
                </v:roundrect>
                <v:roundrect id="AutoShape 268" o:spid="_x0000_s1030" style="position:absolute;left:5143;top:14973;width:6953;height:50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textbox>
                    <w:txbxContent>
                      <w:p w:rsidR="00512227" w:rsidRPr="0000767E" w:rsidRDefault="00512227" w:rsidP="00C463A1">
                        <w:pPr>
                          <w:jc w:val="center"/>
                          <w:rPr>
                            <w:b/>
                            <w:sz w:val="10"/>
                            <w:szCs w:val="10"/>
                          </w:rPr>
                        </w:pPr>
                        <w:r w:rsidRPr="0000767E">
                          <w:rPr>
                            <w:b/>
                            <w:sz w:val="10"/>
                            <w:szCs w:val="10"/>
                          </w:rPr>
                          <w:t>KELOMPOK JABATAN FUNGSIONAL</w:t>
                        </w:r>
                      </w:p>
                    </w:txbxContent>
                  </v:textbox>
                </v:roundrect>
                <v:roundrect id="AutoShape 269" o:spid="_x0000_s1031" style="position:absolute;top:971;width:16002;height:25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WEgcIA&#10;AADaAAAADwAAAGRycy9kb3ducmV2LnhtbESPQWvCQBSE74X+h+UVemt2K1Ta6CpSsPQmpj30+Jp9&#10;JsHs27i7idFf7wqCx2FmvmHmy9G2YiAfGscaXjMFgrh0puFKw+/P+uUdRIjIBlvHpOFEAZaLx4c5&#10;5sYdeUtDESuRIBxy1FDH2OVShrImiyFzHXHyds5bjEn6ShqPxwS3rZwoNZUWG04LNXb0WVO5L3qr&#10;oTSqV/5v2Hz8v8XiPPQHll8HrZ+fxtUMRKQx3sO39rfRMIXrlX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YSBwgAAANoAAAAPAAAAAAAAAAAAAAAAAJgCAABkcnMvZG93&#10;bnJldi54bWxQSwUGAAAAAAQABAD1AAAAhwMAAAAA&#10;">
                  <v:textbox>
                    <w:txbxContent>
                      <w:p w:rsidR="00512227" w:rsidRPr="008D7911" w:rsidRDefault="00512227" w:rsidP="00C463A1">
                        <w:pPr>
                          <w:jc w:val="center"/>
                          <w:rPr>
                            <w:b/>
                            <w:sz w:val="20"/>
                          </w:rPr>
                        </w:pPr>
                        <w:r w:rsidRPr="008D7911">
                          <w:rPr>
                            <w:b/>
                            <w:sz w:val="20"/>
                          </w:rPr>
                          <w:t>INSTANSI VERTIKAL</w:t>
                        </w:r>
                      </w:p>
                    </w:txbxContent>
                  </v:textbox>
                </v:roundrect>
                <v:line id="Line 270" o:spid="_x0000_s1032" style="position:absolute;visibility:visible;mso-wrap-style:square" from="16002,2305" to="22860,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gQzsMAAADaAAAADwAAAGRycy9kb3ducmV2LnhtbESP3WrCQBSE7wt9h+UUvKubBqkSXUUt&#10;QpGC/+jlIXvMhmbPptltTN++KxR6OczMN8xk1tlKtNT40rGCl34Cgjh3uuRCwfGweh6B8AFZY+WY&#10;FPyQh9n08WGCmXY33lG7D4WIEPYZKjAh1JmUPjdk0fddTRy9q2sshiibQuoGbxFuK5kmyau0WHJc&#10;MFjT0lD+uf+2Crbrlk7240Kb9WowfPtapGTOqVK9p24+BhGoC//hv/a7VjCE+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oEM7DAAAA2gAAAA8AAAAAAAAAAAAA&#10;AAAAoQIAAGRycy9kb3ducmV2LnhtbFBLBQYAAAAABAAEAPkAAACRAwAAAAA=&#10;">
                  <v:stroke dashstyle="longDash"/>
                </v:line>
                <v:line id="Line 272" o:spid="_x0000_s1033" style="position:absolute;visibility:visible;mso-wrap-style:square" from="17075,14211" to="47948,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274" o:spid="_x0000_s1034" style="position:absolute;visibility:visible;mso-wrap-style:square" from="32283,14243" to="32289,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75" o:spid="_x0000_s1035" style="position:absolute;visibility:visible;mso-wrap-style:square" from="40182,14243" to="40189,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276" o:spid="_x0000_s1036" style="position:absolute;visibility:visible;mso-wrap-style:square" from="47942,14243" to="47948,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277" o:spid="_x0000_s1037" style="position:absolute;visibility:visible;mso-wrap-style:square" from="28194,3352" to="28200,14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278" o:spid="_x0000_s1038" style="position:absolute;visibility:visible;mso-wrap-style:square" from="28200,5372" to="34321,5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283" o:spid="_x0000_s1039" style="position:absolute;flip:y;visibility:visible;mso-wrap-style:square" from="9144,13449" to="9150,14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284" o:spid="_x0000_s1040" style="position:absolute;visibility:visible;mso-wrap-style:square" from="9144,13449" to="25431,13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285" o:spid="_x0000_s1041" style="position:absolute;flip:x;visibility:visible;mso-wrap-style:square" from="25431,3657" to="25438,13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roundrect id="AutoShape 290" o:spid="_x0000_s1042" style="position:absolute;left:30861;top:8750;width:8382;height:396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nuHsEA&#10;AADbAAAADwAAAGRycy9kb3ducmV2LnhtbERPTWsCMRC9C/6HMEJvmihY7dYoIii9lW578DjdTHcX&#10;N5M1ya7b/vqmUPA2j/c5m91gG9GTD7VjDfOZAkFcOFNzqeHj/ThdgwgR2WDjmDR8U4DddjzaYGbc&#10;jd+oz2MpUgiHDDVUMbaZlKGoyGKYuZY4cV/OW4wJ+lIaj7cUbhu5UOpRWqw5NVTY0qGi4pJ3VkNh&#10;VKf8uX99+lzG/KfvrixPV60fJsP+GUSkId7F/+4Xk+av4O+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57h7BAAAA2wAAAA8AAAAAAAAAAAAAAAAAmAIAAGRycy9kb3du&#10;cmV2LnhtbFBLBQYAAAAABAAEAPUAAACGAwAAAAA=&#10;">
                  <v:textbox>
                    <w:txbxContent>
                      <w:p w:rsidR="00512227" w:rsidRPr="008165BC" w:rsidRDefault="00512227" w:rsidP="00C463A1">
                        <w:pPr>
                          <w:jc w:val="center"/>
                          <w:rPr>
                            <w:b/>
                            <w:sz w:val="12"/>
                            <w:szCs w:val="12"/>
                          </w:rPr>
                        </w:pPr>
                        <w:r>
                          <w:rPr>
                            <w:b/>
                            <w:sz w:val="12"/>
                            <w:szCs w:val="12"/>
                          </w:rPr>
                          <w:t>SUBBAGIAN UMUM DAN KEPEGAWAIAN</w:t>
                        </w:r>
                      </w:p>
                    </w:txbxContent>
                  </v:textbox>
                </v:roundrect>
                <v:roundrect id="AutoShape 291" o:spid="_x0000_s1043" style="position:absolute;left:42221;top:8750;width:8382;height:546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Z6bMMA&#10;AADbAAAADwAAAGRycy9kb3ducmV2LnhtbESPQU/DMAyF70j8h8hI3FgCEmjrlk0TEogbotthR6/x&#10;2mqN0yVpV/j1+IDEzdZ7fu/zajP5To0UUxvYwuPMgCKugmu5trDfvT3MQaWM7LALTBa+KcFmfXuz&#10;wsKFK3/RWOZaSQinAi00OfeF1qlqyGOahZ5YtFOIHrOssdYu4lXCfaefjHnRHluWhgZ7em2oOpeD&#10;t1A5M5h4GD8Xx+dc/ozDhfX7xdr7u2m7BJVpyv/mv+sPJ/gCK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Z6bMMAAADbAAAADwAAAAAAAAAAAAAAAACYAgAAZHJzL2Rv&#10;d25yZXYueG1sUEsFBgAAAAAEAAQA9QAAAIgDAAAAAA==&#10;">
                  <v:textbox>
                    <w:txbxContent>
                      <w:p w:rsidR="00512227" w:rsidRPr="0009627E" w:rsidRDefault="00512227" w:rsidP="00C463A1">
                        <w:pPr>
                          <w:jc w:val="center"/>
                          <w:rPr>
                            <w:b/>
                            <w:sz w:val="14"/>
                          </w:rPr>
                        </w:pPr>
                        <w:r>
                          <w:rPr>
                            <w:b/>
                            <w:sz w:val="14"/>
                          </w:rPr>
                          <w:t>SUBBAGIAN PROGRAM DAN KEUANGAN</w:t>
                        </w:r>
                      </w:p>
                    </w:txbxContent>
                  </v:textbox>
                </v:roundrect>
                <v:line id="Line 292" o:spid="_x0000_s1044" style="position:absolute;visibility:visible;mso-wrap-style:square" from="35064,7975" to="46494,7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93" o:spid="_x0000_s1045" style="position:absolute;visibility:visible;mso-wrap-style:square" from="40767,7258" to="40773,7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94" o:spid="_x0000_s1046" style="position:absolute;visibility:visible;mso-wrap-style:square" from="35058,7950" to="35064,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95" o:spid="_x0000_s1047" style="position:absolute;visibility:visible;mso-wrap-style:square" from="46475,7950" to="46482,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roundrect id="AutoShape 271" o:spid="_x0000_s1048" style="position:absolute;top:14890;width:4572;height:50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4ioMMA&#10;AADbAAAADwAAAGRycy9kb3ducmV2LnhtbESPQWsCMRSE74L/ITyhN020VN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4ioMMAAADbAAAADwAAAAAAAAAAAAAAAACYAgAAZHJzL2Rv&#10;d25yZXYueG1sUEsFBgAAAAAEAAQA9QAAAIgDAAAAAA==&#10;">
                  <v:textbox>
                    <w:txbxContent>
                      <w:p w:rsidR="00512227" w:rsidRPr="0000767E" w:rsidRDefault="00512227" w:rsidP="00C463A1">
                        <w:pPr>
                          <w:jc w:val="center"/>
                          <w:rPr>
                            <w:b/>
                            <w:sz w:val="16"/>
                            <w:szCs w:val="16"/>
                          </w:rPr>
                        </w:pPr>
                        <w:r w:rsidRPr="0000767E">
                          <w:rPr>
                            <w:b/>
                            <w:sz w:val="16"/>
                            <w:szCs w:val="16"/>
                          </w:rPr>
                          <w:t>UPT</w:t>
                        </w:r>
                      </w:p>
                    </w:txbxContent>
                  </v:textbox>
                </v:roundrect>
                <v:line id="Line 296" o:spid="_x0000_s1049" style="position:absolute;visibility:visible;mso-wrap-style:square" from="17075,14236" to="17081,14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97" o:spid="_x0000_s1050" style="position:absolute;visibility:visible;mso-wrap-style:square" from="2298,10293" to="24015,10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N348YAAADbAAAADwAAAGRycy9kb3ducmV2LnhtbESP3UrDQBSE7wt9h+UUvGs3DdpKzKb4&#10;Q0GK0BoVvTxkj9nQ7NmYXdP49q5Q8HKYmW+YfDPaVgzU+8axguUiAUFcOd1wreD1ZTu/BuEDssbW&#10;MSn4IQ+bYjrJMdPuxM80lKEWEcI+QwUmhC6T0leGLPqF64ij9+l6iyHKvpa6x1OE21amSbKSFhuO&#10;CwY7ujdUHctvq+CwG+jNPn3Qfre9XD983aVk3lOlLmbj7Q2IQGP4D5/bj1pBegV/X+IPk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Dd+PGAAAA2wAAAA8AAAAAAAAA&#10;AAAAAAAAoQIAAGRycy9kb3ducmV2LnhtbFBLBQYAAAAABAAEAPkAAACUAwAAAAA=&#10;">
                  <v:stroke dashstyle="longDash"/>
                </v:line>
                <v:line id="Line 298" o:spid="_x0000_s1051" style="position:absolute;flip:y;visibility:visible;mso-wrap-style:square" from="2393,10293" to="2400,14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W3wMMAAADbAAAADwAAAGRycy9kb3ducmV2LnhtbESPQWvCQBSE7wX/w/IK3uomQaJEV6kt&#10;omguant/ZJ9JMPs2ZFeN/94tFDwOM/MNM1/2phE36lxtWUE8ikAQF1bXXCr4Oa0/piCcR9bYWCYF&#10;D3KwXAze5phpe+cD3Y6+FAHCLkMFlfdtJqUrKjLoRrYlDt7ZdgZ9kF0pdYf3ADeNTKIolQZrDgsV&#10;tvRVUXE5Xo2CPF8VF9vv0802n9TJeBd/c/yr1PC9/5yB8NT7V/i/vdUKkhT+voQfIB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Ft8DDAAAA2wAAAA8AAAAAAAAAAAAA&#10;AAAAoQIAAGRycy9kb3ducmV2LnhtbFBLBQYAAAAABAAEAPkAAACRAwAAAAA=&#10;">
                  <v:stroke dashstyle="longDash"/>
                </v:line>
                <v:line id="Line 299" o:spid="_x0000_s1052" style="position:absolute;flip:y;visibility:visible;mso-wrap-style:square" from="24009,3448" to="24015,10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kSW8MAAADbAAAADwAAAGRycy9kb3ducmV2LnhtbESPS4vCQBCE7wv+h6GFva2TBFGJjuID&#10;WXFz8XVvMm0SzPSEzKjZf78jLHgsquorarboTC0e1LrKsoJ4EIEgzq2uuFBwPm2/JiCcR9ZYWyYF&#10;v+RgMe99zDDV9skHehx9IQKEXYoKSu+bVEqXl2TQDWxDHLyrbQ36INtC6hafAW5qmUTRSBqsOCyU&#10;2NC6pPx2vBsFWbbKb7b7GX3vsnGVDPfxhuOLUp/9bjkF4anz7/B/e6cVJGN4fQk/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JElvDAAAA2wAAAA8AAAAAAAAAAAAA&#10;AAAAoQIAAGRycy9kb3ducmV2LnhtbFBLBQYAAAAABAAEAPkAAACRAwAAAAA=&#10;">
                  <v:stroke dashstyle="longDash"/>
                </v:line>
                <v:line id="Line 300" o:spid="_x0000_s1053" style="position:absolute;visibility:visible;mso-wrap-style:square" from="24485,14243" to="24491,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roundrect id="AutoShape 302" o:spid="_x0000_s1054" style="position:absolute;left:20288;top:14973;width:6953;height:50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VSsMA&#10;AADbAAAADwAAAGRycy9kb3ducmV2LnhtbESPQWsCMRSE7wX/Q3hCbzVRsNTVKCIo3kq3Hjw+N8/d&#10;xc3LmmTXbX99Uyj0OMzMN8xqM9hG9ORD7VjDdKJAEBfO1FxqOH3uX95AhIhssHFMGr4owGY9elph&#10;ZtyDP6jPYykShEOGGqoY20zKUFRkMUxcS5y8q/MWY5K+lMbjI8FtI2dKvUqLNaeFClvaVVTc8s5q&#10;KIzqlD/374vLPObffXdnebhr/TwetksQkYb4H/5rH42G2QJ+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VSsMAAADbAAAADwAAAAAAAAAAAAAAAACYAgAAZHJzL2Rv&#10;d25yZXYueG1sUEsFBgAAAAAEAAQA9QAAAIgDAAAAAA==&#10;">
                  <v:textbo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TRANTIB</w:t>
                        </w:r>
                      </w:p>
                      <w:p w:rsidR="00512227" w:rsidRPr="00B17C52" w:rsidRDefault="00512227" w:rsidP="00C463A1">
                        <w:pPr>
                          <w:jc w:val="center"/>
                          <w:rPr>
                            <w:rFonts w:ascii="Arial" w:hAnsi="Arial" w:cs="Arial"/>
                            <w:sz w:val="14"/>
                            <w:szCs w:val="14"/>
                          </w:rPr>
                        </w:pPr>
                      </w:p>
                    </w:txbxContent>
                  </v:textbox>
                </v:roundrect>
                <v:roundrect id="AutoShape 305" o:spid="_x0000_s1055" style="position:absolute;left:12763;top:14973;width:6953;height:50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sAA&#10;AADbAAAADwAAAGRycy9kb3ducmV2LnhtbERPz2vCMBS+D/Y/hDfwNpNNHF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CsAAAADbAAAADwAAAAAAAAAAAAAAAACYAgAAZHJzL2Rvd25y&#10;ZXYueG1sUEsFBgAAAAAEAAQA9QAAAIUDAAAAAA==&#10;">
                  <v:textbo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PEMERIN</w:t>
                        </w:r>
                      </w:p>
                      <w:p w:rsidR="00512227" w:rsidRDefault="00512227" w:rsidP="00C463A1">
                        <w:pPr>
                          <w:jc w:val="center"/>
                          <w:rPr>
                            <w:rFonts w:ascii="Arial" w:hAnsi="Arial" w:cs="Arial"/>
                            <w:sz w:val="14"/>
                            <w:szCs w:val="14"/>
                          </w:rPr>
                        </w:pPr>
                        <w:r>
                          <w:rPr>
                            <w:rFonts w:ascii="Arial" w:hAnsi="Arial" w:cs="Arial"/>
                            <w:sz w:val="14"/>
                            <w:szCs w:val="14"/>
                          </w:rPr>
                          <w:t>TAHAN</w:t>
                        </w:r>
                      </w:p>
                      <w:p w:rsidR="00512227" w:rsidRPr="00B17C52" w:rsidRDefault="00512227" w:rsidP="00C463A1">
                        <w:pPr>
                          <w:jc w:val="center"/>
                          <w:rPr>
                            <w:rFonts w:ascii="Arial" w:hAnsi="Arial" w:cs="Arial"/>
                            <w:sz w:val="14"/>
                            <w:szCs w:val="14"/>
                          </w:rPr>
                        </w:pPr>
                      </w:p>
                    </w:txbxContent>
                  </v:textbox>
                </v:roundrect>
                <v:roundrect id="AutoShape 309" o:spid="_x0000_s1056" style="position:absolute;left:29621;top:14971;width:11251;height:504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kcMA&#10;AADbAAAADwAAAGRycy9kb3ducmV2LnhtbESPQWsCMRSE7wX/Q3hCbzWx0qKrUUSo9Fa6evD43Dx3&#10;Fzcva5Jdt/31TaHQ4zAz3zCrzWAb0ZMPtWMN04kCQVw4U3Op4Xh4e5qDCBHZYOOYNHxRgM169LDC&#10;zLg7f1Kfx1IkCIcMNVQxtpmUoajIYpi4ljh5F+ctxiR9KY3He4LbRj4r9Sot1pwWKmxpV1FxzTur&#10;oTCqU/7UfyzOLzH/7rsby/1N68fxsF2CiDTE//Bf+91omE3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PkcMAAADbAAAADwAAAAAAAAAAAAAAAACYAgAAZHJzL2Rv&#10;d25yZXYueG1sUEsFBgAAAAAEAAQA9QAAAIgDAAAAAA==&#10;">
                  <v:textbox>
                    <w:txbxContent>
                      <w:p w:rsidR="00512227" w:rsidRPr="00B17C52" w:rsidRDefault="00512227" w:rsidP="00C463A1">
                        <w:pPr>
                          <w:jc w:val="center"/>
                          <w:rPr>
                            <w:rFonts w:ascii="Arial" w:hAnsi="Arial" w:cs="Arial"/>
                            <w:sz w:val="14"/>
                            <w:szCs w:val="14"/>
                          </w:rPr>
                        </w:pPr>
                        <w:r w:rsidRPr="00B17C52">
                          <w:rPr>
                            <w:rFonts w:ascii="Arial" w:hAnsi="Arial" w:cs="Arial"/>
                            <w:sz w:val="14"/>
                            <w:szCs w:val="14"/>
                          </w:rPr>
                          <w:t xml:space="preserve">SEKSI </w:t>
                        </w:r>
                      </w:p>
                      <w:p w:rsidR="00512227" w:rsidRDefault="00512227" w:rsidP="00C463A1">
                        <w:pPr>
                          <w:jc w:val="center"/>
                          <w:rPr>
                            <w:rFonts w:ascii="Arial" w:hAnsi="Arial" w:cs="Arial"/>
                            <w:sz w:val="14"/>
                            <w:szCs w:val="14"/>
                          </w:rPr>
                        </w:pPr>
                        <w:r>
                          <w:rPr>
                            <w:rFonts w:ascii="Arial" w:hAnsi="Arial" w:cs="Arial"/>
                            <w:sz w:val="14"/>
                            <w:szCs w:val="14"/>
                          </w:rPr>
                          <w:t>EKBANG</w:t>
                        </w:r>
                      </w:p>
                      <w:p w:rsidR="00512227" w:rsidRPr="00B17C52" w:rsidRDefault="00512227" w:rsidP="00C463A1">
                        <w:pPr>
                          <w:jc w:val="center"/>
                          <w:rPr>
                            <w:rFonts w:ascii="Arial" w:hAnsi="Arial" w:cs="Arial"/>
                            <w:sz w:val="14"/>
                            <w:szCs w:val="14"/>
                          </w:rPr>
                        </w:pPr>
                      </w:p>
                    </w:txbxContent>
                  </v:textbox>
                </v:roundrect>
                <v:roundrect id="AutoShape 311" o:spid="_x0000_s1057" style="position:absolute;left:38041;top:16861;width:4175;height:458;rotation:-2226915fd;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iA/sEA&#10;AADbAAAADwAAAGRycy9kb3ducmV2LnhtbESPQWvCQBSE7wX/w/IEb3XTiEVSVwlBIT1q1fMj+5oN&#10;zb4N2TWJ/94tFHocZuYbZrufbCsG6n3jWMHbMgFBXDndcK3g8nV83YDwAVlj65gUPMjDfjd72WKm&#10;3cgnGs6hFhHCPkMFJoQuk9JXhiz6peuIo/fteoshyr6Wuscxwm0r0yR5lxYbjgsGOyoMVT/nu1Vg&#10;11e8h5stUl1+5tdizNvDmCu1mE/5B4hAU/gP/7VLrWCVwu+X+AP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YgP7BAAAA2wAAAA8AAAAAAAAAAAAAAAAAmAIAAGRycy9kb3du&#10;cmV2LnhtbFBLBQYAAAAABAAEAPUAAACGAwAAAAA=&#10;">
                  <v:textbox>
                    <w:txbxContent>
                      <w:p w:rsidR="00512227" w:rsidRPr="00B17C52" w:rsidRDefault="00512227" w:rsidP="00C463A1">
                        <w:pPr>
                          <w:jc w:val="center"/>
                          <w:rPr>
                            <w:rFonts w:ascii="Arial" w:hAnsi="Arial" w:cs="Arial"/>
                            <w:sz w:val="14"/>
                            <w:szCs w:val="14"/>
                          </w:rPr>
                        </w:pPr>
                      </w:p>
                    </w:txbxContent>
                  </v:textbox>
                </v:roundrect>
                <v:roundrect id="AutoShape 312" o:spid="_x0000_s1058" style="position:absolute;left:44672;top:14973;width:6866;height:58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0fcMA&#10;AADbAAAADwAAAGRycy9kb3ducmV2LnhtbESPQWsCMRSE7wX/Q3iCN02sVOxqFCm0eCtdPfT43Lzu&#10;Lt28rEl23fbXN4LQ4zAz3zCb3WAb0ZMPtWMN85kCQVw4U3Op4XR8na5AhIhssHFMGn4owG47ethg&#10;ZtyVP6jPYykShEOGGqoY20zKUFRkMcxcS5y8L+ctxiR9KY3Ha4LbRj4qtZQWa04LFbb0UlHxnXdW&#10;Q2FUp/xn//58for5b99dWL5dtJ6Mh/0aRKQh/ofv7YPRsFjA7Uv6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0fcMAAADbAAAADwAAAAAAAAAAAAAAAACYAgAAZHJzL2Rv&#10;d25yZXYueG1sUEsFBgAAAAAEAAQA9QAAAIgDAAAAAA==&#10;">
                  <v:textbox>
                    <w:txbxContent>
                      <w:p w:rsidR="00512227" w:rsidRPr="000C4275" w:rsidRDefault="00512227" w:rsidP="00C463A1">
                        <w:pPr>
                          <w:jc w:val="center"/>
                          <w:rPr>
                            <w:rFonts w:ascii="Arial" w:hAnsi="Arial" w:cs="Arial"/>
                            <w:sz w:val="10"/>
                            <w:szCs w:val="10"/>
                          </w:rPr>
                        </w:pPr>
                        <w:r w:rsidRPr="000C4275">
                          <w:rPr>
                            <w:rFonts w:ascii="Arial" w:hAnsi="Arial" w:cs="Arial"/>
                            <w:sz w:val="10"/>
                            <w:szCs w:val="10"/>
                          </w:rPr>
                          <w:t xml:space="preserve">SEKSI </w:t>
                        </w:r>
                      </w:p>
                      <w:p w:rsidR="00512227" w:rsidRPr="000C4275" w:rsidRDefault="00512227" w:rsidP="00C463A1">
                        <w:pPr>
                          <w:jc w:val="center"/>
                          <w:rPr>
                            <w:rFonts w:ascii="Arial" w:hAnsi="Arial" w:cs="Arial"/>
                            <w:sz w:val="10"/>
                            <w:szCs w:val="10"/>
                          </w:rPr>
                        </w:pPr>
                        <w:r w:rsidRPr="000C4275">
                          <w:rPr>
                            <w:rFonts w:ascii="Arial" w:hAnsi="Arial" w:cs="Arial"/>
                            <w:sz w:val="10"/>
                            <w:szCs w:val="10"/>
                          </w:rPr>
                          <w:t>PENDAPATAN DAN PELAYANANUMUM</w:t>
                        </w:r>
                      </w:p>
                      <w:p w:rsidR="00512227" w:rsidRPr="00B17C52" w:rsidRDefault="00512227" w:rsidP="00C463A1">
                        <w:pPr>
                          <w:jc w:val="center"/>
                          <w:rPr>
                            <w:rFonts w:ascii="Arial" w:hAnsi="Arial" w:cs="Arial"/>
                            <w:sz w:val="14"/>
                            <w:szCs w:val="14"/>
                          </w:rPr>
                        </w:pPr>
                      </w:p>
                    </w:txbxContent>
                  </v:textbox>
                </v:roundrect>
                <w10:anchorlock/>
              </v:group>
            </w:pict>
          </mc:Fallback>
        </mc:AlternateContent>
      </w:r>
    </w:p>
    <w:p w:rsidR="00697A7E" w:rsidRDefault="00697A7E" w:rsidP="00645E55">
      <w:pPr>
        <w:spacing w:line="480" w:lineRule="auto"/>
        <w:ind w:left="357" w:firstLine="636"/>
        <w:jc w:val="both"/>
        <w:rPr>
          <w:rFonts w:ascii="Arial" w:hAnsi="Arial" w:cs="Arial"/>
          <w:bCs/>
        </w:rPr>
      </w:pPr>
      <w:r w:rsidRPr="002F1E3E">
        <w:rPr>
          <w:rFonts w:ascii="Arial" w:hAnsi="Arial" w:cs="Arial"/>
          <w:bCs/>
        </w:rPr>
        <w:t xml:space="preserve">Dengan susunan kepegawaian dan perlengkapan </w:t>
      </w:r>
      <w:r w:rsidR="00270348">
        <w:rPr>
          <w:rFonts w:ascii="Arial" w:hAnsi="Arial" w:cs="Arial"/>
          <w:bCs/>
        </w:rPr>
        <w:t>KECAMATAN</w:t>
      </w:r>
      <w:r w:rsidRPr="002F1E3E">
        <w:rPr>
          <w:rFonts w:ascii="Arial" w:hAnsi="Arial" w:cs="Arial"/>
          <w:bCs/>
        </w:rPr>
        <w:t xml:space="preserve">amatan </w:t>
      </w:r>
      <w:r w:rsidR="004B296F">
        <w:rPr>
          <w:rFonts w:ascii="Arial" w:hAnsi="Arial" w:cs="Arial"/>
          <w:bCs/>
        </w:rPr>
        <w:t>Arjawinangun</w:t>
      </w:r>
      <w:r w:rsidR="00144450">
        <w:rPr>
          <w:rFonts w:ascii="Arial" w:hAnsi="Arial" w:cs="Arial"/>
          <w:bCs/>
        </w:rPr>
        <w:t xml:space="preserve"> </w:t>
      </w:r>
      <w:r w:rsidRPr="002F1E3E">
        <w:rPr>
          <w:rFonts w:ascii="Arial" w:hAnsi="Arial" w:cs="Arial"/>
          <w:bCs/>
        </w:rPr>
        <w:t xml:space="preserve"> adalah sebagai berikut:</w:t>
      </w:r>
    </w:p>
    <w:p w:rsidR="00266039" w:rsidRDefault="00266039" w:rsidP="00B87120">
      <w:pPr>
        <w:spacing w:line="480" w:lineRule="auto"/>
        <w:jc w:val="both"/>
        <w:rPr>
          <w:rFonts w:ascii="Arial" w:hAnsi="Arial" w:cs="Arial"/>
          <w:bCs/>
        </w:rPr>
      </w:pPr>
    </w:p>
    <w:p w:rsidR="00270348" w:rsidRDefault="00270348" w:rsidP="00B87120">
      <w:pPr>
        <w:spacing w:line="480" w:lineRule="auto"/>
        <w:jc w:val="both"/>
        <w:rPr>
          <w:rFonts w:ascii="Arial" w:hAnsi="Arial" w:cs="Arial"/>
          <w:bCs/>
        </w:rPr>
      </w:pPr>
    </w:p>
    <w:p w:rsidR="00270348" w:rsidRDefault="00270348" w:rsidP="00B87120">
      <w:pPr>
        <w:spacing w:line="480" w:lineRule="auto"/>
        <w:jc w:val="both"/>
        <w:rPr>
          <w:rFonts w:ascii="Arial" w:hAnsi="Arial" w:cs="Arial"/>
          <w:bCs/>
        </w:rPr>
      </w:pPr>
    </w:p>
    <w:p w:rsidR="00270348" w:rsidRDefault="00270348" w:rsidP="00B87120">
      <w:pPr>
        <w:spacing w:line="480" w:lineRule="auto"/>
        <w:jc w:val="both"/>
        <w:rPr>
          <w:rFonts w:ascii="Arial" w:hAnsi="Arial" w:cs="Arial"/>
          <w:bCs/>
        </w:rPr>
      </w:pPr>
    </w:p>
    <w:tbl>
      <w:tblPr>
        <w:tblW w:w="7956"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252"/>
        <w:gridCol w:w="3119"/>
      </w:tblGrid>
      <w:tr w:rsidR="00AB1D01" w:rsidRPr="00246D6C" w:rsidTr="004B296F">
        <w:trPr>
          <w:tblHeader/>
        </w:trPr>
        <w:tc>
          <w:tcPr>
            <w:tcW w:w="585" w:type="dxa"/>
          </w:tcPr>
          <w:p w:rsidR="00AB1D01" w:rsidRPr="00246D6C" w:rsidRDefault="00AB1D01" w:rsidP="00645E55">
            <w:pPr>
              <w:spacing w:line="480" w:lineRule="auto"/>
              <w:jc w:val="center"/>
              <w:rPr>
                <w:rFonts w:ascii="Arial" w:hAnsi="Arial" w:cs="Arial"/>
                <w:b/>
              </w:rPr>
            </w:pPr>
            <w:r w:rsidRPr="00246D6C">
              <w:rPr>
                <w:rFonts w:ascii="Arial" w:hAnsi="Arial" w:cs="Arial"/>
                <w:b/>
              </w:rPr>
              <w:lastRenderedPageBreak/>
              <w:t>No</w:t>
            </w:r>
          </w:p>
        </w:tc>
        <w:tc>
          <w:tcPr>
            <w:tcW w:w="4252" w:type="dxa"/>
          </w:tcPr>
          <w:p w:rsidR="00AB1D01" w:rsidRPr="00246D6C" w:rsidRDefault="00AB1D01" w:rsidP="00645E55">
            <w:pPr>
              <w:spacing w:line="480" w:lineRule="auto"/>
              <w:jc w:val="center"/>
              <w:rPr>
                <w:rFonts w:ascii="Arial" w:hAnsi="Arial" w:cs="Arial"/>
                <w:b/>
              </w:rPr>
            </w:pPr>
            <w:r w:rsidRPr="00246D6C">
              <w:rPr>
                <w:rFonts w:ascii="Arial" w:hAnsi="Arial" w:cs="Arial"/>
                <w:b/>
              </w:rPr>
              <w:t>Nama</w:t>
            </w:r>
          </w:p>
        </w:tc>
        <w:tc>
          <w:tcPr>
            <w:tcW w:w="3119" w:type="dxa"/>
          </w:tcPr>
          <w:p w:rsidR="00AB1D01" w:rsidRPr="00246D6C" w:rsidRDefault="00AB1D01" w:rsidP="00645E55">
            <w:pPr>
              <w:spacing w:line="480" w:lineRule="auto"/>
              <w:jc w:val="center"/>
              <w:rPr>
                <w:rFonts w:ascii="Arial" w:hAnsi="Arial" w:cs="Arial"/>
                <w:b/>
              </w:rPr>
            </w:pPr>
            <w:r w:rsidRPr="00246D6C">
              <w:rPr>
                <w:rFonts w:ascii="Arial" w:hAnsi="Arial" w:cs="Arial"/>
                <w:b/>
              </w:rPr>
              <w:t>Jabatan</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1.</w:t>
            </w:r>
          </w:p>
        </w:tc>
        <w:tc>
          <w:tcPr>
            <w:tcW w:w="4252" w:type="dxa"/>
          </w:tcPr>
          <w:p w:rsidR="00AB1D01" w:rsidRPr="004B296F" w:rsidRDefault="004B296F" w:rsidP="00645E55">
            <w:pPr>
              <w:spacing w:line="480" w:lineRule="auto"/>
              <w:jc w:val="both"/>
              <w:rPr>
                <w:rFonts w:ascii="Arial" w:hAnsi="Arial" w:cs="Arial"/>
                <w:lang w:val="en-US"/>
              </w:rPr>
            </w:pPr>
            <w:r>
              <w:rPr>
                <w:rFonts w:ascii="Arial" w:hAnsi="Arial" w:cs="Arial"/>
                <w:lang w:val="en-US"/>
              </w:rPr>
              <w:t>Drs. H. SUTISMO</w:t>
            </w:r>
          </w:p>
        </w:tc>
        <w:tc>
          <w:tcPr>
            <w:tcW w:w="3119" w:type="dxa"/>
          </w:tcPr>
          <w:p w:rsidR="00AB1D01" w:rsidRPr="00246D6C" w:rsidRDefault="00AB1D01" w:rsidP="00645E55">
            <w:pPr>
              <w:spacing w:line="480" w:lineRule="auto"/>
              <w:jc w:val="both"/>
              <w:rPr>
                <w:rFonts w:ascii="Arial" w:hAnsi="Arial" w:cs="Arial"/>
              </w:rPr>
            </w:pPr>
            <w:r w:rsidRPr="00246D6C">
              <w:rPr>
                <w:rFonts w:ascii="Arial" w:hAnsi="Arial" w:cs="Arial"/>
              </w:rPr>
              <w:t>CAMAT</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2.</w:t>
            </w:r>
          </w:p>
        </w:tc>
        <w:tc>
          <w:tcPr>
            <w:tcW w:w="4252" w:type="dxa"/>
          </w:tcPr>
          <w:p w:rsidR="00AB1D01" w:rsidRPr="004B296F" w:rsidRDefault="004B296F" w:rsidP="00645E55">
            <w:pPr>
              <w:spacing w:line="480" w:lineRule="auto"/>
              <w:jc w:val="both"/>
              <w:rPr>
                <w:rFonts w:ascii="Arial" w:hAnsi="Arial" w:cs="Arial"/>
                <w:lang w:val="en-US"/>
              </w:rPr>
            </w:pPr>
            <w:r>
              <w:rPr>
                <w:rFonts w:ascii="Arial" w:hAnsi="Arial" w:cs="Arial"/>
                <w:lang w:val="en-US"/>
              </w:rPr>
              <w:t>Ir. UDI ISMANTO, MM</w:t>
            </w:r>
          </w:p>
        </w:tc>
        <w:tc>
          <w:tcPr>
            <w:tcW w:w="3119" w:type="dxa"/>
          </w:tcPr>
          <w:p w:rsidR="00AB1D01" w:rsidRPr="00246D6C" w:rsidRDefault="003308B3" w:rsidP="00645E55">
            <w:pPr>
              <w:spacing w:line="480" w:lineRule="auto"/>
              <w:jc w:val="both"/>
              <w:rPr>
                <w:rFonts w:ascii="Arial" w:hAnsi="Arial" w:cs="Arial"/>
              </w:rPr>
            </w:pPr>
            <w:r w:rsidRPr="00CF4CF6">
              <w:rPr>
                <w:rFonts w:ascii="Arial" w:hAnsi="Arial" w:cs="Arial"/>
              </w:rPr>
              <w:t xml:space="preserve">Sekretaris </w:t>
            </w:r>
            <w:r w:rsidR="00270348">
              <w:rPr>
                <w:rFonts w:ascii="Arial" w:hAnsi="Arial" w:cs="Arial"/>
              </w:rPr>
              <w:t>KECAMATAN</w:t>
            </w:r>
            <w:r w:rsidRPr="00CF4CF6">
              <w:rPr>
                <w:rFonts w:ascii="Arial" w:hAnsi="Arial" w:cs="Arial"/>
              </w:rPr>
              <w:t>amatan</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3.</w:t>
            </w:r>
          </w:p>
        </w:tc>
        <w:tc>
          <w:tcPr>
            <w:tcW w:w="4252" w:type="dxa"/>
          </w:tcPr>
          <w:p w:rsidR="00AB1D01" w:rsidRPr="004B296F" w:rsidRDefault="004B296F" w:rsidP="00645E55">
            <w:pPr>
              <w:spacing w:line="480" w:lineRule="auto"/>
              <w:jc w:val="both"/>
              <w:rPr>
                <w:rFonts w:ascii="Arial" w:hAnsi="Arial" w:cs="Arial"/>
                <w:lang w:val="en-US"/>
              </w:rPr>
            </w:pPr>
            <w:r>
              <w:rPr>
                <w:rFonts w:ascii="Arial" w:hAnsi="Arial" w:cs="Arial"/>
                <w:lang w:val="en-US"/>
              </w:rPr>
              <w:t>H. MAMAT RAKHMAT, SAP</w:t>
            </w:r>
          </w:p>
        </w:tc>
        <w:tc>
          <w:tcPr>
            <w:tcW w:w="3119" w:type="dxa"/>
          </w:tcPr>
          <w:p w:rsidR="00AB1D01" w:rsidRPr="00246D6C" w:rsidRDefault="00AB1D01" w:rsidP="00645E55">
            <w:pPr>
              <w:spacing w:line="480" w:lineRule="auto"/>
              <w:jc w:val="both"/>
              <w:rPr>
                <w:rFonts w:ascii="Arial" w:hAnsi="Arial" w:cs="Arial"/>
              </w:rPr>
            </w:pPr>
            <w:r w:rsidRPr="00246D6C">
              <w:rPr>
                <w:rFonts w:ascii="Arial" w:hAnsi="Arial" w:cs="Arial"/>
              </w:rPr>
              <w:t>KASI TRANTIB</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4.</w:t>
            </w:r>
          </w:p>
        </w:tc>
        <w:tc>
          <w:tcPr>
            <w:tcW w:w="4252" w:type="dxa"/>
          </w:tcPr>
          <w:p w:rsidR="00AB1D01" w:rsidRPr="004B296F" w:rsidRDefault="004B296F" w:rsidP="003308B3">
            <w:pPr>
              <w:jc w:val="both"/>
              <w:rPr>
                <w:rFonts w:ascii="Arial" w:hAnsi="Arial" w:cs="Arial"/>
                <w:lang w:val="en-US"/>
              </w:rPr>
            </w:pPr>
            <w:r>
              <w:rPr>
                <w:rFonts w:ascii="Arial" w:hAnsi="Arial" w:cs="Arial"/>
                <w:lang w:val="en-US"/>
              </w:rPr>
              <w:t>IIZ RIZA RAKI PUTRA, SSTP</w:t>
            </w:r>
          </w:p>
        </w:tc>
        <w:tc>
          <w:tcPr>
            <w:tcW w:w="3119" w:type="dxa"/>
          </w:tcPr>
          <w:p w:rsidR="00AB1D01" w:rsidRPr="00246D6C" w:rsidRDefault="00AB1D01" w:rsidP="00645E55">
            <w:pPr>
              <w:spacing w:line="480" w:lineRule="auto"/>
              <w:jc w:val="both"/>
              <w:rPr>
                <w:rFonts w:ascii="Arial" w:hAnsi="Arial" w:cs="Arial"/>
              </w:rPr>
            </w:pPr>
            <w:r w:rsidRPr="00246D6C">
              <w:rPr>
                <w:rFonts w:ascii="Arial" w:hAnsi="Arial" w:cs="Arial"/>
              </w:rPr>
              <w:t xml:space="preserve">KASI PEMERINTAHAN </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5.</w:t>
            </w:r>
          </w:p>
        </w:tc>
        <w:tc>
          <w:tcPr>
            <w:tcW w:w="4252" w:type="dxa"/>
          </w:tcPr>
          <w:p w:rsidR="00AB1D01" w:rsidRPr="004B296F" w:rsidRDefault="004B296F" w:rsidP="003308B3">
            <w:pPr>
              <w:jc w:val="both"/>
              <w:rPr>
                <w:rFonts w:ascii="Arial" w:hAnsi="Arial" w:cs="Arial"/>
                <w:lang w:val="en-US"/>
              </w:rPr>
            </w:pPr>
            <w:r>
              <w:rPr>
                <w:rFonts w:ascii="Arial" w:hAnsi="Arial" w:cs="Arial"/>
                <w:lang w:val="en-US"/>
              </w:rPr>
              <w:t>IIZ RIZA RAKI PUTRA, SSTP</w:t>
            </w:r>
          </w:p>
        </w:tc>
        <w:tc>
          <w:tcPr>
            <w:tcW w:w="3119" w:type="dxa"/>
          </w:tcPr>
          <w:p w:rsidR="00AB1D01" w:rsidRPr="00246D6C" w:rsidRDefault="004B296F" w:rsidP="00645E55">
            <w:pPr>
              <w:spacing w:line="480" w:lineRule="auto"/>
              <w:jc w:val="both"/>
              <w:rPr>
                <w:rFonts w:ascii="Arial" w:hAnsi="Arial" w:cs="Arial"/>
              </w:rPr>
            </w:pPr>
            <w:r>
              <w:rPr>
                <w:rFonts w:ascii="Arial" w:hAnsi="Arial" w:cs="Arial"/>
                <w:lang w:val="en-US"/>
              </w:rPr>
              <w:t>Plt,</w:t>
            </w:r>
            <w:r w:rsidR="00AB1D01" w:rsidRPr="00246D6C">
              <w:rPr>
                <w:rFonts w:ascii="Arial" w:hAnsi="Arial" w:cs="Arial"/>
              </w:rPr>
              <w:t>KASI EKBANG</w:t>
            </w:r>
          </w:p>
        </w:tc>
      </w:tr>
      <w:tr w:rsidR="00AB1D01" w:rsidRPr="00246D6C" w:rsidTr="001E4181">
        <w:tc>
          <w:tcPr>
            <w:tcW w:w="585" w:type="dxa"/>
          </w:tcPr>
          <w:p w:rsidR="00AB1D01" w:rsidRPr="00246D6C" w:rsidRDefault="00AB1D01" w:rsidP="00645E55">
            <w:pPr>
              <w:spacing w:line="480" w:lineRule="auto"/>
              <w:jc w:val="both"/>
              <w:rPr>
                <w:rFonts w:ascii="Arial" w:hAnsi="Arial" w:cs="Arial"/>
              </w:rPr>
            </w:pPr>
            <w:r w:rsidRPr="00246D6C">
              <w:rPr>
                <w:rFonts w:ascii="Arial" w:hAnsi="Arial" w:cs="Arial"/>
              </w:rPr>
              <w:t>6.</w:t>
            </w:r>
          </w:p>
        </w:tc>
        <w:tc>
          <w:tcPr>
            <w:tcW w:w="4252" w:type="dxa"/>
          </w:tcPr>
          <w:p w:rsidR="00AB1D01" w:rsidRPr="004B296F" w:rsidRDefault="004B296F" w:rsidP="003308B3">
            <w:pPr>
              <w:jc w:val="both"/>
              <w:rPr>
                <w:rFonts w:ascii="Arial" w:hAnsi="Arial" w:cs="Arial"/>
                <w:lang w:val="en-US"/>
              </w:rPr>
            </w:pPr>
            <w:r>
              <w:rPr>
                <w:rFonts w:ascii="Arial" w:hAnsi="Arial" w:cs="Arial"/>
                <w:lang w:val="en-US"/>
              </w:rPr>
              <w:t>ABDUL KHOLIK, SE</w:t>
            </w:r>
          </w:p>
        </w:tc>
        <w:tc>
          <w:tcPr>
            <w:tcW w:w="3119" w:type="dxa"/>
          </w:tcPr>
          <w:p w:rsidR="00AB1D01" w:rsidRPr="00246D6C" w:rsidRDefault="00AB1D01" w:rsidP="00645E55">
            <w:pPr>
              <w:spacing w:line="480" w:lineRule="auto"/>
              <w:jc w:val="both"/>
              <w:rPr>
                <w:rFonts w:ascii="Arial" w:hAnsi="Arial" w:cs="Arial"/>
              </w:rPr>
            </w:pPr>
            <w:r w:rsidRPr="00246D6C">
              <w:rPr>
                <w:rFonts w:ascii="Arial" w:hAnsi="Arial" w:cs="Arial"/>
              </w:rPr>
              <w:t>KASI KESRA</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7.</w:t>
            </w:r>
          </w:p>
        </w:tc>
        <w:tc>
          <w:tcPr>
            <w:tcW w:w="4252" w:type="dxa"/>
          </w:tcPr>
          <w:p w:rsidR="005E2FCA" w:rsidRPr="004B296F" w:rsidRDefault="004B296F" w:rsidP="00645E55">
            <w:pPr>
              <w:spacing w:line="480" w:lineRule="auto"/>
              <w:jc w:val="both"/>
              <w:rPr>
                <w:rFonts w:ascii="Arial" w:hAnsi="Arial" w:cs="Arial"/>
                <w:lang w:val="en-US"/>
              </w:rPr>
            </w:pPr>
            <w:r>
              <w:rPr>
                <w:rFonts w:ascii="Arial" w:hAnsi="Arial" w:cs="Arial"/>
                <w:lang w:val="en-US"/>
              </w:rPr>
              <w:t>SUWARYA, SH</w:t>
            </w:r>
          </w:p>
        </w:tc>
        <w:tc>
          <w:tcPr>
            <w:tcW w:w="3119" w:type="dxa"/>
          </w:tcPr>
          <w:p w:rsidR="005E2FCA" w:rsidRPr="00246D6C" w:rsidRDefault="005E2FCA" w:rsidP="00645E55">
            <w:pPr>
              <w:spacing w:line="480" w:lineRule="auto"/>
              <w:jc w:val="both"/>
              <w:rPr>
                <w:rFonts w:ascii="Arial" w:hAnsi="Arial" w:cs="Arial"/>
              </w:rPr>
            </w:pPr>
            <w:r>
              <w:rPr>
                <w:rFonts w:ascii="Arial" w:hAnsi="Arial" w:cs="Arial"/>
              </w:rPr>
              <w:t>KASI PELAYANAN UMUM</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8.</w:t>
            </w:r>
          </w:p>
        </w:tc>
        <w:tc>
          <w:tcPr>
            <w:tcW w:w="4252" w:type="dxa"/>
          </w:tcPr>
          <w:p w:rsidR="005E2FCA" w:rsidRPr="004B296F" w:rsidRDefault="004B296F" w:rsidP="00645E55">
            <w:pPr>
              <w:spacing w:line="480" w:lineRule="auto"/>
              <w:jc w:val="both"/>
              <w:rPr>
                <w:rFonts w:ascii="Arial" w:hAnsi="Arial" w:cs="Arial"/>
                <w:lang w:val="en-US"/>
              </w:rPr>
            </w:pPr>
            <w:r>
              <w:rPr>
                <w:rFonts w:ascii="Arial" w:hAnsi="Arial" w:cs="Arial"/>
                <w:lang w:val="en-US"/>
              </w:rPr>
              <w:t>SUTINI, SIP</w:t>
            </w:r>
          </w:p>
        </w:tc>
        <w:tc>
          <w:tcPr>
            <w:tcW w:w="3119" w:type="dxa"/>
          </w:tcPr>
          <w:p w:rsidR="005E2FCA" w:rsidRPr="00246D6C" w:rsidRDefault="003308B3" w:rsidP="00645E55">
            <w:pPr>
              <w:spacing w:line="480" w:lineRule="auto"/>
              <w:jc w:val="both"/>
              <w:rPr>
                <w:rFonts w:ascii="Arial" w:hAnsi="Arial" w:cs="Arial"/>
              </w:rPr>
            </w:pPr>
            <w:r>
              <w:rPr>
                <w:rFonts w:ascii="Arial" w:hAnsi="Arial" w:cs="Arial"/>
              </w:rPr>
              <w:t xml:space="preserve">Plt, </w:t>
            </w:r>
            <w:r w:rsidR="005E2FCA" w:rsidRPr="00246D6C">
              <w:rPr>
                <w:rFonts w:ascii="Arial" w:hAnsi="Arial" w:cs="Arial"/>
              </w:rPr>
              <w:t xml:space="preserve">KASUBAG UMUM DAN KEPEGAWAIAN </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9.</w:t>
            </w:r>
          </w:p>
        </w:tc>
        <w:tc>
          <w:tcPr>
            <w:tcW w:w="4252" w:type="dxa"/>
          </w:tcPr>
          <w:p w:rsidR="005E2FCA" w:rsidRPr="004B296F" w:rsidRDefault="004B296F" w:rsidP="003308B3">
            <w:pPr>
              <w:jc w:val="both"/>
              <w:rPr>
                <w:rFonts w:ascii="Arial" w:hAnsi="Arial" w:cs="Arial"/>
                <w:lang w:val="en-US"/>
              </w:rPr>
            </w:pPr>
            <w:r>
              <w:rPr>
                <w:rFonts w:ascii="Arial" w:hAnsi="Arial" w:cs="Arial"/>
                <w:lang w:val="en-US"/>
              </w:rPr>
              <w:t>MOH. FUADI, SIP</w:t>
            </w:r>
          </w:p>
        </w:tc>
        <w:tc>
          <w:tcPr>
            <w:tcW w:w="3119" w:type="dxa"/>
          </w:tcPr>
          <w:p w:rsidR="005E2FCA" w:rsidRPr="00246D6C" w:rsidRDefault="005E2FCA" w:rsidP="00645E55">
            <w:pPr>
              <w:spacing w:line="480" w:lineRule="auto"/>
              <w:jc w:val="both"/>
              <w:rPr>
                <w:rFonts w:ascii="Arial" w:hAnsi="Arial" w:cs="Arial"/>
              </w:rPr>
            </w:pPr>
            <w:r w:rsidRPr="00246D6C">
              <w:rPr>
                <w:rFonts w:ascii="Arial" w:hAnsi="Arial" w:cs="Arial"/>
              </w:rPr>
              <w:t>KASUBAG PROGRAM DAN KEUANGAN</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10.</w:t>
            </w:r>
          </w:p>
        </w:tc>
        <w:tc>
          <w:tcPr>
            <w:tcW w:w="4252" w:type="dxa"/>
          </w:tcPr>
          <w:p w:rsidR="005E2FCA" w:rsidRPr="004B296F" w:rsidRDefault="004B296F" w:rsidP="00645E55">
            <w:pPr>
              <w:spacing w:line="480" w:lineRule="auto"/>
              <w:jc w:val="both"/>
              <w:rPr>
                <w:rFonts w:ascii="Arial" w:hAnsi="Arial" w:cs="Arial"/>
                <w:lang w:val="en-US"/>
              </w:rPr>
            </w:pPr>
            <w:r>
              <w:rPr>
                <w:rFonts w:ascii="Arial" w:hAnsi="Arial" w:cs="Arial"/>
                <w:lang w:val="en-US"/>
              </w:rPr>
              <w:t>HASAN SAMSUDIN, ST</w:t>
            </w:r>
          </w:p>
        </w:tc>
        <w:tc>
          <w:tcPr>
            <w:tcW w:w="3119" w:type="dxa"/>
          </w:tcPr>
          <w:p w:rsidR="005E2FCA" w:rsidRPr="00246D6C" w:rsidRDefault="005E2FCA" w:rsidP="00645E55">
            <w:pPr>
              <w:spacing w:line="480" w:lineRule="auto"/>
              <w:jc w:val="both"/>
              <w:rPr>
                <w:rFonts w:ascii="Arial" w:hAnsi="Arial" w:cs="Arial"/>
              </w:rPr>
            </w:pPr>
            <w:r w:rsidRPr="00246D6C">
              <w:rPr>
                <w:rFonts w:ascii="Arial" w:hAnsi="Arial" w:cs="Arial"/>
              </w:rPr>
              <w:t>PELAKSANA</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11.</w:t>
            </w:r>
          </w:p>
        </w:tc>
        <w:tc>
          <w:tcPr>
            <w:tcW w:w="4252" w:type="dxa"/>
          </w:tcPr>
          <w:p w:rsidR="005E2FCA" w:rsidRPr="004B296F" w:rsidRDefault="004B296F" w:rsidP="00645E55">
            <w:pPr>
              <w:spacing w:line="480" w:lineRule="auto"/>
              <w:jc w:val="both"/>
              <w:rPr>
                <w:rFonts w:ascii="Arial" w:hAnsi="Arial" w:cs="Arial"/>
                <w:lang w:val="en-US"/>
              </w:rPr>
            </w:pPr>
            <w:r>
              <w:rPr>
                <w:rFonts w:ascii="Arial" w:hAnsi="Arial" w:cs="Arial"/>
                <w:lang w:val="en-US"/>
              </w:rPr>
              <w:t>AWANDI</w:t>
            </w:r>
          </w:p>
        </w:tc>
        <w:tc>
          <w:tcPr>
            <w:tcW w:w="3119" w:type="dxa"/>
          </w:tcPr>
          <w:p w:rsidR="005E2FCA" w:rsidRPr="00246D6C" w:rsidRDefault="005E2FCA" w:rsidP="00645E55">
            <w:pPr>
              <w:spacing w:line="480" w:lineRule="auto"/>
              <w:jc w:val="both"/>
              <w:rPr>
                <w:rFonts w:ascii="Arial" w:hAnsi="Arial" w:cs="Arial"/>
              </w:rPr>
            </w:pPr>
            <w:r w:rsidRPr="00246D6C">
              <w:rPr>
                <w:rFonts w:ascii="Arial" w:hAnsi="Arial" w:cs="Arial"/>
              </w:rPr>
              <w:t>PELAKSANA</w:t>
            </w:r>
          </w:p>
        </w:tc>
      </w:tr>
      <w:tr w:rsidR="005E2FCA" w:rsidRPr="00246D6C" w:rsidTr="001E4181">
        <w:tc>
          <w:tcPr>
            <w:tcW w:w="585" w:type="dxa"/>
          </w:tcPr>
          <w:p w:rsidR="005E2FCA" w:rsidRPr="00246D6C" w:rsidRDefault="005E2FCA" w:rsidP="0031333D">
            <w:pPr>
              <w:spacing w:line="480" w:lineRule="auto"/>
              <w:jc w:val="both"/>
              <w:rPr>
                <w:rFonts w:ascii="Arial" w:hAnsi="Arial" w:cs="Arial"/>
              </w:rPr>
            </w:pPr>
            <w:r w:rsidRPr="00246D6C">
              <w:rPr>
                <w:rFonts w:ascii="Arial" w:hAnsi="Arial" w:cs="Arial"/>
              </w:rPr>
              <w:t>12.</w:t>
            </w:r>
          </w:p>
        </w:tc>
        <w:tc>
          <w:tcPr>
            <w:tcW w:w="4252" w:type="dxa"/>
          </w:tcPr>
          <w:p w:rsidR="005E2FCA" w:rsidRPr="004B296F" w:rsidRDefault="004B296F" w:rsidP="0031333D">
            <w:pPr>
              <w:spacing w:line="480" w:lineRule="auto"/>
              <w:jc w:val="both"/>
              <w:rPr>
                <w:rFonts w:ascii="Arial" w:hAnsi="Arial" w:cs="Arial"/>
                <w:lang w:val="en-US"/>
              </w:rPr>
            </w:pPr>
            <w:r>
              <w:rPr>
                <w:rFonts w:ascii="Arial" w:hAnsi="Arial" w:cs="Arial"/>
                <w:lang w:val="en-US"/>
              </w:rPr>
              <w:t>BUNAWI</w:t>
            </w:r>
          </w:p>
        </w:tc>
        <w:tc>
          <w:tcPr>
            <w:tcW w:w="3119" w:type="dxa"/>
          </w:tcPr>
          <w:p w:rsidR="005E2FCA" w:rsidRPr="00246D6C" w:rsidRDefault="005E2FCA" w:rsidP="0031333D">
            <w:pPr>
              <w:spacing w:line="480" w:lineRule="auto"/>
              <w:jc w:val="both"/>
              <w:rPr>
                <w:rFonts w:ascii="Arial" w:hAnsi="Arial" w:cs="Arial"/>
              </w:rPr>
            </w:pPr>
            <w:r w:rsidRPr="00246D6C">
              <w:rPr>
                <w:rFonts w:ascii="Arial" w:hAnsi="Arial" w:cs="Arial"/>
              </w:rPr>
              <w:t>PELAKSANA</w:t>
            </w:r>
          </w:p>
        </w:tc>
      </w:tr>
      <w:tr w:rsidR="005E2FCA" w:rsidRPr="00246D6C" w:rsidTr="001E4181">
        <w:tc>
          <w:tcPr>
            <w:tcW w:w="585" w:type="dxa"/>
          </w:tcPr>
          <w:p w:rsidR="005E2FCA" w:rsidRPr="00246D6C" w:rsidRDefault="005E2FCA" w:rsidP="00645E55">
            <w:pPr>
              <w:spacing w:line="480" w:lineRule="auto"/>
              <w:jc w:val="both"/>
              <w:rPr>
                <w:rFonts w:ascii="Arial" w:hAnsi="Arial" w:cs="Arial"/>
              </w:rPr>
            </w:pPr>
            <w:r>
              <w:rPr>
                <w:rFonts w:ascii="Arial" w:hAnsi="Arial" w:cs="Arial"/>
              </w:rPr>
              <w:t>13.</w:t>
            </w:r>
          </w:p>
        </w:tc>
        <w:tc>
          <w:tcPr>
            <w:tcW w:w="4252" w:type="dxa"/>
          </w:tcPr>
          <w:p w:rsidR="005E2FCA" w:rsidRPr="004B296F" w:rsidRDefault="004B296F" w:rsidP="00645E55">
            <w:pPr>
              <w:spacing w:line="480" w:lineRule="auto"/>
              <w:jc w:val="both"/>
              <w:rPr>
                <w:rFonts w:ascii="Arial" w:hAnsi="Arial" w:cs="Arial"/>
                <w:lang w:val="en-US"/>
              </w:rPr>
            </w:pPr>
            <w:r>
              <w:rPr>
                <w:rFonts w:ascii="Arial" w:hAnsi="Arial" w:cs="Arial"/>
                <w:lang w:val="en-US"/>
              </w:rPr>
              <w:t>ADIS YANUAR</w:t>
            </w:r>
          </w:p>
        </w:tc>
        <w:tc>
          <w:tcPr>
            <w:tcW w:w="3119" w:type="dxa"/>
          </w:tcPr>
          <w:p w:rsidR="005E2FCA" w:rsidRPr="00246D6C" w:rsidRDefault="005E2FCA" w:rsidP="00645E55">
            <w:pPr>
              <w:spacing w:line="480" w:lineRule="auto"/>
              <w:jc w:val="both"/>
              <w:rPr>
                <w:rFonts w:ascii="Arial" w:hAnsi="Arial" w:cs="Arial"/>
              </w:rPr>
            </w:pPr>
            <w:r w:rsidRPr="00246D6C">
              <w:rPr>
                <w:rFonts w:ascii="Arial" w:hAnsi="Arial" w:cs="Arial"/>
              </w:rPr>
              <w:t>PELAKSANA</w:t>
            </w:r>
          </w:p>
        </w:tc>
      </w:tr>
      <w:tr w:rsidR="004B296F" w:rsidRPr="00246D6C" w:rsidTr="001E4181">
        <w:tc>
          <w:tcPr>
            <w:tcW w:w="585" w:type="dxa"/>
          </w:tcPr>
          <w:p w:rsidR="004B296F" w:rsidRPr="004B296F" w:rsidRDefault="004B296F" w:rsidP="00645E55">
            <w:pPr>
              <w:spacing w:line="480" w:lineRule="auto"/>
              <w:jc w:val="both"/>
              <w:rPr>
                <w:rFonts w:ascii="Arial" w:hAnsi="Arial" w:cs="Arial"/>
                <w:lang w:val="en-US"/>
              </w:rPr>
            </w:pPr>
            <w:r>
              <w:rPr>
                <w:rFonts w:ascii="Arial" w:hAnsi="Arial" w:cs="Arial"/>
                <w:lang w:val="en-US"/>
              </w:rPr>
              <w:t>14.</w:t>
            </w:r>
          </w:p>
        </w:tc>
        <w:tc>
          <w:tcPr>
            <w:tcW w:w="4252" w:type="dxa"/>
          </w:tcPr>
          <w:p w:rsidR="004B296F" w:rsidRDefault="004B296F" w:rsidP="00645E55">
            <w:pPr>
              <w:spacing w:line="480" w:lineRule="auto"/>
              <w:jc w:val="both"/>
              <w:rPr>
                <w:rFonts w:ascii="Arial" w:hAnsi="Arial" w:cs="Arial"/>
                <w:lang w:val="en-US"/>
              </w:rPr>
            </w:pPr>
            <w:r>
              <w:rPr>
                <w:rFonts w:ascii="Arial" w:hAnsi="Arial" w:cs="Arial"/>
                <w:lang w:val="en-US"/>
              </w:rPr>
              <w:t>AGUS HAMID</w:t>
            </w:r>
          </w:p>
        </w:tc>
        <w:tc>
          <w:tcPr>
            <w:tcW w:w="3119" w:type="dxa"/>
          </w:tcPr>
          <w:p w:rsidR="004B296F" w:rsidRPr="00246D6C" w:rsidRDefault="004B296F" w:rsidP="00645E55">
            <w:pPr>
              <w:spacing w:line="480" w:lineRule="auto"/>
              <w:jc w:val="both"/>
              <w:rPr>
                <w:rFonts w:ascii="Arial" w:hAnsi="Arial" w:cs="Arial"/>
              </w:rPr>
            </w:pPr>
            <w:r w:rsidRPr="00246D6C">
              <w:rPr>
                <w:rFonts w:ascii="Arial" w:hAnsi="Arial" w:cs="Arial"/>
              </w:rPr>
              <w:t>PELAKSANA</w:t>
            </w:r>
          </w:p>
        </w:tc>
      </w:tr>
      <w:tr w:rsidR="004B296F" w:rsidRPr="00246D6C" w:rsidTr="001E4181">
        <w:tc>
          <w:tcPr>
            <w:tcW w:w="585" w:type="dxa"/>
          </w:tcPr>
          <w:p w:rsidR="004B296F" w:rsidRPr="004B296F" w:rsidRDefault="004B296F" w:rsidP="00645E55">
            <w:pPr>
              <w:spacing w:line="480" w:lineRule="auto"/>
              <w:jc w:val="both"/>
              <w:rPr>
                <w:rFonts w:ascii="Arial" w:hAnsi="Arial" w:cs="Arial"/>
                <w:lang w:val="en-US"/>
              </w:rPr>
            </w:pPr>
            <w:r>
              <w:rPr>
                <w:rFonts w:ascii="Arial" w:hAnsi="Arial" w:cs="Arial"/>
                <w:lang w:val="en-US"/>
              </w:rPr>
              <w:t>15.</w:t>
            </w:r>
          </w:p>
        </w:tc>
        <w:tc>
          <w:tcPr>
            <w:tcW w:w="4252" w:type="dxa"/>
          </w:tcPr>
          <w:p w:rsidR="004B296F" w:rsidRDefault="004B296F" w:rsidP="00645E55">
            <w:pPr>
              <w:spacing w:line="480" w:lineRule="auto"/>
              <w:jc w:val="both"/>
              <w:rPr>
                <w:rFonts w:ascii="Arial" w:hAnsi="Arial" w:cs="Arial"/>
                <w:lang w:val="en-US"/>
              </w:rPr>
            </w:pPr>
            <w:r>
              <w:rPr>
                <w:rFonts w:ascii="Arial" w:hAnsi="Arial" w:cs="Arial"/>
                <w:lang w:val="en-US"/>
              </w:rPr>
              <w:t>FEGY TRISTANTO</w:t>
            </w:r>
          </w:p>
        </w:tc>
        <w:tc>
          <w:tcPr>
            <w:tcW w:w="3119" w:type="dxa"/>
          </w:tcPr>
          <w:p w:rsidR="004B296F" w:rsidRPr="00246D6C" w:rsidRDefault="004B296F" w:rsidP="00645E55">
            <w:pPr>
              <w:spacing w:line="480" w:lineRule="auto"/>
              <w:jc w:val="both"/>
              <w:rPr>
                <w:rFonts w:ascii="Arial" w:hAnsi="Arial" w:cs="Arial"/>
              </w:rPr>
            </w:pPr>
            <w:r w:rsidRPr="00246D6C">
              <w:rPr>
                <w:rFonts w:ascii="Arial" w:hAnsi="Arial" w:cs="Arial"/>
              </w:rPr>
              <w:t>PELAKSANA</w:t>
            </w:r>
          </w:p>
        </w:tc>
      </w:tr>
      <w:tr w:rsidR="004B296F" w:rsidRPr="00246D6C" w:rsidTr="001E4181">
        <w:tc>
          <w:tcPr>
            <w:tcW w:w="585" w:type="dxa"/>
          </w:tcPr>
          <w:p w:rsidR="004B296F" w:rsidRDefault="004B296F" w:rsidP="00645E55">
            <w:pPr>
              <w:spacing w:line="480" w:lineRule="auto"/>
              <w:jc w:val="both"/>
              <w:rPr>
                <w:rFonts w:ascii="Arial" w:hAnsi="Arial" w:cs="Arial"/>
                <w:lang w:val="en-US"/>
              </w:rPr>
            </w:pPr>
            <w:r>
              <w:rPr>
                <w:rFonts w:ascii="Arial" w:hAnsi="Arial" w:cs="Arial"/>
                <w:lang w:val="en-US"/>
              </w:rPr>
              <w:t>16</w:t>
            </w:r>
          </w:p>
        </w:tc>
        <w:tc>
          <w:tcPr>
            <w:tcW w:w="4252" w:type="dxa"/>
          </w:tcPr>
          <w:p w:rsidR="004B296F" w:rsidRDefault="004B296F" w:rsidP="00645E55">
            <w:pPr>
              <w:spacing w:line="480" w:lineRule="auto"/>
              <w:jc w:val="both"/>
              <w:rPr>
                <w:rFonts w:ascii="Arial" w:hAnsi="Arial" w:cs="Arial"/>
                <w:lang w:val="en-US"/>
              </w:rPr>
            </w:pPr>
            <w:r>
              <w:rPr>
                <w:rFonts w:ascii="Arial" w:hAnsi="Arial" w:cs="Arial"/>
                <w:lang w:val="en-US"/>
              </w:rPr>
              <w:t>H. SUDRAJAT</w:t>
            </w:r>
          </w:p>
        </w:tc>
        <w:tc>
          <w:tcPr>
            <w:tcW w:w="3119" w:type="dxa"/>
          </w:tcPr>
          <w:p w:rsidR="004B296F" w:rsidRPr="00246D6C" w:rsidRDefault="004B296F" w:rsidP="00645E55">
            <w:pPr>
              <w:spacing w:line="480" w:lineRule="auto"/>
              <w:jc w:val="both"/>
              <w:rPr>
                <w:rFonts w:ascii="Arial" w:hAnsi="Arial" w:cs="Arial"/>
              </w:rPr>
            </w:pPr>
            <w:r w:rsidRPr="00246D6C">
              <w:rPr>
                <w:rFonts w:ascii="Arial" w:hAnsi="Arial" w:cs="Arial"/>
              </w:rPr>
              <w:t>PELAKSANA</w:t>
            </w:r>
          </w:p>
        </w:tc>
      </w:tr>
      <w:tr w:rsidR="004B296F" w:rsidRPr="00246D6C" w:rsidTr="001E4181">
        <w:tc>
          <w:tcPr>
            <w:tcW w:w="585" w:type="dxa"/>
          </w:tcPr>
          <w:p w:rsidR="004B296F" w:rsidRDefault="004B296F" w:rsidP="00645E55">
            <w:pPr>
              <w:spacing w:line="480" w:lineRule="auto"/>
              <w:jc w:val="both"/>
              <w:rPr>
                <w:rFonts w:ascii="Arial" w:hAnsi="Arial" w:cs="Arial"/>
                <w:lang w:val="en-US"/>
              </w:rPr>
            </w:pPr>
            <w:r>
              <w:rPr>
                <w:rFonts w:ascii="Arial" w:hAnsi="Arial" w:cs="Arial"/>
                <w:lang w:val="en-US"/>
              </w:rPr>
              <w:t>17</w:t>
            </w:r>
          </w:p>
        </w:tc>
        <w:tc>
          <w:tcPr>
            <w:tcW w:w="4252" w:type="dxa"/>
          </w:tcPr>
          <w:p w:rsidR="004B296F" w:rsidRDefault="004B296F" w:rsidP="00645E55">
            <w:pPr>
              <w:spacing w:line="480" w:lineRule="auto"/>
              <w:jc w:val="both"/>
              <w:rPr>
                <w:rFonts w:ascii="Arial" w:hAnsi="Arial" w:cs="Arial"/>
                <w:lang w:val="en-US"/>
              </w:rPr>
            </w:pPr>
            <w:r>
              <w:rPr>
                <w:rFonts w:ascii="Arial" w:hAnsi="Arial" w:cs="Arial"/>
                <w:lang w:val="en-US"/>
              </w:rPr>
              <w:t>JUMADI</w:t>
            </w:r>
          </w:p>
        </w:tc>
        <w:tc>
          <w:tcPr>
            <w:tcW w:w="3119" w:type="dxa"/>
          </w:tcPr>
          <w:p w:rsidR="004B296F" w:rsidRPr="00246D6C" w:rsidRDefault="004B296F" w:rsidP="00645E55">
            <w:pPr>
              <w:spacing w:line="480" w:lineRule="auto"/>
              <w:jc w:val="both"/>
              <w:rPr>
                <w:rFonts w:ascii="Arial" w:hAnsi="Arial" w:cs="Arial"/>
              </w:rPr>
            </w:pPr>
            <w:r w:rsidRPr="00246D6C">
              <w:rPr>
                <w:rFonts w:ascii="Arial" w:hAnsi="Arial" w:cs="Arial"/>
              </w:rPr>
              <w:t>PELAKSANA</w:t>
            </w:r>
          </w:p>
        </w:tc>
      </w:tr>
    </w:tbl>
    <w:p w:rsidR="003718F0" w:rsidRDefault="003718F0" w:rsidP="001151A9">
      <w:pPr>
        <w:tabs>
          <w:tab w:val="left" w:pos="360"/>
          <w:tab w:val="left" w:pos="2160"/>
        </w:tabs>
        <w:spacing w:line="480" w:lineRule="auto"/>
        <w:jc w:val="both"/>
        <w:rPr>
          <w:rFonts w:ascii="Arial" w:hAnsi="Arial" w:cs="Arial"/>
          <w:bCs/>
        </w:rPr>
      </w:pPr>
    </w:p>
    <w:p w:rsidR="00270348" w:rsidRDefault="00270348" w:rsidP="001151A9">
      <w:pPr>
        <w:tabs>
          <w:tab w:val="left" w:pos="360"/>
          <w:tab w:val="left" w:pos="2160"/>
        </w:tabs>
        <w:spacing w:line="480" w:lineRule="auto"/>
        <w:jc w:val="both"/>
        <w:rPr>
          <w:rFonts w:ascii="Arial" w:hAnsi="Arial" w:cs="Arial"/>
          <w:bCs/>
        </w:rPr>
      </w:pPr>
    </w:p>
    <w:p w:rsidR="00270348" w:rsidRDefault="00270348" w:rsidP="001151A9">
      <w:pPr>
        <w:tabs>
          <w:tab w:val="left" w:pos="360"/>
          <w:tab w:val="left" w:pos="2160"/>
        </w:tabs>
        <w:spacing w:line="480" w:lineRule="auto"/>
        <w:jc w:val="both"/>
        <w:rPr>
          <w:rFonts w:ascii="Arial" w:hAnsi="Arial" w:cs="Arial"/>
          <w:bCs/>
        </w:rPr>
      </w:pPr>
    </w:p>
    <w:p w:rsidR="00270348" w:rsidRDefault="00270348" w:rsidP="001151A9">
      <w:pPr>
        <w:tabs>
          <w:tab w:val="left" w:pos="360"/>
          <w:tab w:val="left" w:pos="2160"/>
        </w:tabs>
        <w:spacing w:line="480" w:lineRule="auto"/>
        <w:jc w:val="both"/>
        <w:rPr>
          <w:rFonts w:ascii="Arial" w:hAnsi="Arial" w:cs="Arial"/>
          <w:bCs/>
        </w:rPr>
      </w:pPr>
    </w:p>
    <w:p w:rsidR="00270348" w:rsidRPr="001151A9" w:rsidRDefault="00270348" w:rsidP="001151A9">
      <w:pPr>
        <w:tabs>
          <w:tab w:val="left" w:pos="360"/>
          <w:tab w:val="left" w:pos="2160"/>
        </w:tabs>
        <w:spacing w:line="480" w:lineRule="auto"/>
        <w:jc w:val="both"/>
        <w:rPr>
          <w:rFonts w:ascii="Arial" w:hAnsi="Arial" w:cs="Arial"/>
          <w:bCs/>
        </w:rPr>
      </w:pPr>
    </w:p>
    <w:p w:rsidR="003718F0" w:rsidRPr="00973798" w:rsidRDefault="00270348" w:rsidP="00645E55">
      <w:pPr>
        <w:tabs>
          <w:tab w:val="left" w:pos="3160"/>
        </w:tabs>
        <w:spacing w:line="480" w:lineRule="auto"/>
        <w:ind w:left="360" w:firstLine="720"/>
        <w:jc w:val="both"/>
        <w:rPr>
          <w:rFonts w:ascii="Arial" w:hAnsi="Arial" w:cs="Arial"/>
          <w:lang w:val="en-US"/>
        </w:rPr>
      </w:pPr>
      <w:r>
        <w:rPr>
          <w:rFonts w:ascii="Arial" w:hAnsi="Arial" w:cs="Arial"/>
        </w:rPr>
        <w:lastRenderedPageBreak/>
        <w:t>KECAMATAN</w:t>
      </w:r>
      <w:r w:rsidR="003718F0" w:rsidRPr="00060C37">
        <w:rPr>
          <w:rFonts w:ascii="Arial" w:hAnsi="Arial" w:cs="Arial"/>
        </w:rPr>
        <w:t xml:space="preserve">amatan </w:t>
      </w:r>
      <w:r w:rsidR="004B296F">
        <w:rPr>
          <w:rFonts w:ascii="Arial" w:hAnsi="Arial" w:cs="Arial"/>
        </w:rPr>
        <w:t>Arjawinangun</w:t>
      </w:r>
      <w:r w:rsidR="003718F0" w:rsidRPr="00060C37">
        <w:rPr>
          <w:rFonts w:ascii="Arial" w:hAnsi="Arial" w:cs="Arial"/>
        </w:rPr>
        <w:t xml:space="preserve"> mempunyai luas Wilayah </w:t>
      </w:r>
      <w:r w:rsidR="00AB1D01" w:rsidRPr="00060C37">
        <w:rPr>
          <w:rFonts w:ascii="Arial" w:hAnsi="Arial" w:cs="Arial"/>
        </w:rPr>
        <w:t>15,659 km</w:t>
      </w:r>
      <w:r w:rsidR="003718F0" w:rsidRPr="00060C37">
        <w:rPr>
          <w:rFonts w:ascii="Arial" w:hAnsi="Arial" w:cs="Arial"/>
        </w:rPr>
        <w:t xml:space="preserve"> dengan jumlah penduduk  </w:t>
      </w:r>
      <w:r w:rsidR="002F461A">
        <w:rPr>
          <w:rFonts w:ascii="Arial" w:hAnsi="Arial" w:cs="Arial"/>
        </w:rPr>
        <w:t>65.740</w:t>
      </w:r>
      <w:r w:rsidR="003718F0" w:rsidRPr="00060C37">
        <w:rPr>
          <w:rFonts w:ascii="Arial" w:hAnsi="Arial" w:cs="Arial"/>
        </w:rPr>
        <w:t xml:space="preserve"> Jiwa terdiri dari laki-laki </w:t>
      </w:r>
      <w:r w:rsidR="00AB1D01" w:rsidRPr="00060C37">
        <w:rPr>
          <w:rFonts w:ascii="Arial" w:hAnsi="Arial" w:cs="Arial"/>
        </w:rPr>
        <w:t>3</w:t>
      </w:r>
      <w:r w:rsidR="002F461A">
        <w:rPr>
          <w:rFonts w:ascii="Arial" w:hAnsi="Arial" w:cs="Arial"/>
        </w:rPr>
        <w:t>3.416</w:t>
      </w:r>
      <w:r w:rsidR="003718F0" w:rsidRPr="00060C37">
        <w:rPr>
          <w:rFonts w:ascii="Arial" w:hAnsi="Arial" w:cs="Arial"/>
        </w:rPr>
        <w:t xml:space="preserve"> jiwa dan perempuan </w:t>
      </w:r>
      <w:r w:rsidR="002F461A">
        <w:rPr>
          <w:rFonts w:ascii="Arial" w:hAnsi="Arial" w:cs="Arial"/>
        </w:rPr>
        <w:t>32.325</w:t>
      </w:r>
      <w:r w:rsidR="00AB1D01" w:rsidRPr="00060C37">
        <w:rPr>
          <w:rFonts w:ascii="Arial" w:hAnsi="Arial" w:cs="Arial"/>
        </w:rPr>
        <w:t xml:space="preserve"> jiwa, yang tersebar di 12</w:t>
      </w:r>
      <w:r w:rsidR="003718F0" w:rsidRPr="00060C37">
        <w:rPr>
          <w:rFonts w:ascii="Arial" w:hAnsi="Arial" w:cs="Arial"/>
        </w:rPr>
        <w:t xml:space="preserve"> Desa, </w:t>
      </w:r>
      <w:r w:rsidR="0007309E" w:rsidRPr="0007309E">
        <w:rPr>
          <w:rFonts w:ascii="Arial" w:hAnsi="Arial" w:cs="Arial"/>
        </w:rPr>
        <w:t>48</w:t>
      </w:r>
      <w:r w:rsidR="003718F0" w:rsidRPr="0007309E">
        <w:rPr>
          <w:rFonts w:ascii="Arial" w:hAnsi="Arial" w:cs="Arial"/>
        </w:rPr>
        <w:t xml:space="preserve"> dusun, </w:t>
      </w:r>
      <w:r w:rsidR="0007309E" w:rsidRPr="0007309E">
        <w:rPr>
          <w:rFonts w:ascii="Arial" w:hAnsi="Arial" w:cs="Arial"/>
        </w:rPr>
        <w:t>67</w:t>
      </w:r>
      <w:r w:rsidR="003718F0" w:rsidRPr="0007309E">
        <w:rPr>
          <w:rFonts w:ascii="Arial" w:hAnsi="Arial" w:cs="Arial"/>
        </w:rPr>
        <w:t xml:space="preserve"> RW, </w:t>
      </w:r>
      <w:r w:rsidR="005C219C" w:rsidRPr="0007309E">
        <w:rPr>
          <w:rFonts w:ascii="Arial" w:hAnsi="Arial" w:cs="Arial"/>
        </w:rPr>
        <w:t>26</w:t>
      </w:r>
      <w:r w:rsidR="0007309E" w:rsidRPr="0007309E">
        <w:rPr>
          <w:rFonts w:ascii="Arial" w:hAnsi="Arial" w:cs="Arial"/>
        </w:rPr>
        <w:t>4</w:t>
      </w:r>
      <w:r w:rsidR="003718F0" w:rsidRPr="0007309E">
        <w:rPr>
          <w:rFonts w:ascii="Arial" w:hAnsi="Arial" w:cs="Arial"/>
        </w:rPr>
        <w:t xml:space="preserve"> RT.</w:t>
      </w:r>
    </w:p>
    <w:p w:rsidR="003718F0" w:rsidRPr="00060C37" w:rsidRDefault="003718F0" w:rsidP="00645E55">
      <w:pPr>
        <w:tabs>
          <w:tab w:val="left" w:pos="3160"/>
        </w:tabs>
        <w:spacing w:line="480" w:lineRule="auto"/>
        <w:ind w:left="720"/>
        <w:jc w:val="both"/>
        <w:rPr>
          <w:rFonts w:ascii="Arial" w:hAnsi="Arial" w:cs="Arial"/>
        </w:rPr>
      </w:pPr>
      <w:r w:rsidRPr="00060C37">
        <w:rPr>
          <w:rFonts w:ascii="Arial" w:hAnsi="Arial" w:cs="Arial"/>
        </w:rPr>
        <w:t>Letak Geografis</w:t>
      </w:r>
    </w:p>
    <w:p w:rsidR="003718F0" w:rsidRPr="00060C37" w:rsidRDefault="00270348" w:rsidP="00645E55">
      <w:pPr>
        <w:tabs>
          <w:tab w:val="left" w:pos="3160"/>
        </w:tabs>
        <w:spacing w:line="480" w:lineRule="auto"/>
        <w:ind w:left="720"/>
        <w:jc w:val="both"/>
        <w:rPr>
          <w:rFonts w:ascii="Arial" w:hAnsi="Arial" w:cs="Arial"/>
        </w:rPr>
      </w:pPr>
      <w:r>
        <w:rPr>
          <w:rFonts w:ascii="Arial" w:hAnsi="Arial" w:cs="Arial"/>
        </w:rPr>
        <w:t>KECAMATAN</w:t>
      </w:r>
      <w:r w:rsidR="003718F0" w:rsidRPr="00060C37">
        <w:rPr>
          <w:rFonts w:ascii="Arial" w:hAnsi="Arial" w:cs="Arial"/>
        </w:rPr>
        <w:t xml:space="preserve">amatan </w:t>
      </w:r>
      <w:r w:rsidR="004B296F">
        <w:rPr>
          <w:rFonts w:ascii="Arial" w:hAnsi="Arial" w:cs="Arial"/>
        </w:rPr>
        <w:t>Arjawinangun</w:t>
      </w:r>
      <w:r w:rsidR="003718F0" w:rsidRPr="00060C37">
        <w:rPr>
          <w:rFonts w:ascii="Arial" w:hAnsi="Arial" w:cs="Arial"/>
        </w:rPr>
        <w:t xml:space="preserve"> terletak disebelah Barat Kabupaten Cirebon dengan batas-batas wilayah sebagai berikut : </w:t>
      </w:r>
    </w:p>
    <w:p w:rsidR="003718F0" w:rsidRPr="004E3D23" w:rsidRDefault="00AB1D01" w:rsidP="00645E55">
      <w:pPr>
        <w:tabs>
          <w:tab w:val="left" w:pos="990"/>
          <w:tab w:val="left" w:pos="3150"/>
          <w:tab w:val="left" w:pos="3420"/>
        </w:tabs>
        <w:spacing w:line="480" w:lineRule="auto"/>
        <w:ind w:left="720"/>
        <w:jc w:val="both"/>
        <w:rPr>
          <w:rFonts w:ascii="Arial" w:hAnsi="Arial" w:cs="Arial"/>
          <w:lang w:val="en-US"/>
        </w:rPr>
      </w:pPr>
      <w:r w:rsidRPr="00060C37">
        <w:rPr>
          <w:rFonts w:ascii="Arial" w:hAnsi="Arial" w:cs="Arial"/>
        </w:rPr>
        <w:t>-</w:t>
      </w:r>
      <w:r w:rsidRPr="00060C37">
        <w:rPr>
          <w:rFonts w:ascii="Arial" w:hAnsi="Arial" w:cs="Arial"/>
        </w:rPr>
        <w:tab/>
        <w:t>Sebelah Utara</w:t>
      </w:r>
      <w:r w:rsidRPr="00060C37">
        <w:rPr>
          <w:rFonts w:ascii="Arial" w:hAnsi="Arial" w:cs="Arial"/>
        </w:rPr>
        <w:tab/>
        <w:t>:</w:t>
      </w:r>
      <w:r w:rsidRPr="00060C37">
        <w:rPr>
          <w:rFonts w:ascii="Arial" w:hAnsi="Arial" w:cs="Arial"/>
        </w:rPr>
        <w:tab/>
        <w:t xml:space="preserve">Berbatasan dengan </w:t>
      </w:r>
      <w:r w:rsidR="00270348">
        <w:rPr>
          <w:rFonts w:ascii="Arial" w:hAnsi="Arial" w:cs="Arial"/>
        </w:rPr>
        <w:t>KECAMATAN</w:t>
      </w:r>
      <w:r w:rsidRPr="00060C37">
        <w:rPr>
          <w:rFonts w:ascii="Arial" w:hAnsi="Arial" w:cs="Arial"/>
        </w:rPr>
        <w:t xml:space="preserve">amatan </w:t>
      </w:r>
      <w:r w:rsidR="004E3D23">
        <w:rPr>
          <w:rFonts w:ascii="Arial" w:hAnsi="Arial" w:cs="Arial"/>
          <w:lang w:val="en-US"/>
        </w:rPr>
        <w:t>Gegesik</w:t>
      </w:r>
    </w:p>
    <w:p w:rsidR="003718F0" w:rsidRPr="004E3D23" w:rsidRDefault="003718F0" w:rsidP="00645E55">
      <w:pPr>
        <w:tabs>
          <w:tab w:val="left" w:pos="990"/>
          <w:tab w:val="left" w:pos="3150"/>
          <w:tab w:val="left" w:pos="3420"/>
        </w:tabs>
        <w:spacing w:line="480" w:lineRule="auto"/>
        <w:ind w:left="720"/>
        <w:jc w:val="both"/>
        <w:rPr>
          <w:rFonts w:ascii="Arial" w:hAnsi="Arial" w:cs="Arial"/>
          <w:lang w:val="en-US"/>
        </w:rPr>
      </w:pPr>
      <w:r w:rsidRPr="00060C37">
        <w:rPr>
          <w:rFonts w:ascii="Arial" w:hAnsi="Arial" w:cs="Arial"/>
        </w:rPr>
        <w:t>-</w:t>
      </w:r>
      <w:r w:rsidRPr="00060C37">
        <w:rPr>
          <w:rFonts w:ascii="Arial" w:hAnsi="Arial" w:cs="Arial"/>
        </w:rPr>
        <w:tab/>
        <w:t>Sebelah Timur</w:t>
      </w:r>
      <w:r w:rsidRPr="00060C37">
        <w:rPr>
          <w:rFonts w:ascii="Arial" w:hAnsi="Arial" w:cs="Arial"/>
        </w:rPr>
        <w:tab/>
        <w:t>:</w:t>
      </w:r>
      <w:r w:rsidRPr="00060C37">
        <w:rPr>
          <w:rFonts w:ascii="Arial" w:hAnsi="Arial" w:cs="Arial"/>
        </w:rPr>
        <w:tab/>
        <w:t xml:space="preserve">Berbatasan dengan </w:t>
      </w:r>
      <w:r w:rsidR="00270348">
        <w:rPr>
          <w:rFonts w:ascii="Arial" w:hAnsi="Arial" w:cs="Arial"/>
        </w:rPr>
        <w:t>KECAMATAN</w:t>
      </w:r>
      <w:r w:rsidRPr="00060C37">
        <w:rPr>
          <w:rFonts w:ascii="Arial" w:hAnsi="Arial" w:cs="Arial"/>
        </w:rPr>
        <w:t xml:space="preserve">amatan </w:t>
      </w:r>
      <w:r w:rsidR="004E3D23">
        <w:rPr>
          <w:rFonts w:ascii="Arial" w:hAnsi="Arial" w:cs="Arial"/>
          <w:lang w:val="en-US"/>
        </w:rPr>
        <w:t>Ciwaringin</w:t>
      </w:r>
    </w:p>
    <w:p w:rsidR="003718F0" w:rsidRPr="004E3D23" w:rsidRDefault="003718F0" w:rsidP="00645E55">
      <w:pPr>
        <w:tabs>
          <w:tab w:val="left" w:pos="990"/>
          <w:tab w:val="left" w:pos="3150"/>
          <w:tab w:val="left" w:pos="3420"/>
        </w:tabs>
        <w:spacing w:line="480" w:lineRule="auto"/>
        <w:ind w:left="720"/>
        <w:jc w:val="both"/>
        <w:rPr>
          <w:rFonts w:ascii="Arial" w:hAnsi="Arial" w:cs="Arial"/>
          <w:lang w:val="en-US"/>
        </w:rPr>
      </w:pPr>
      <w:r w:rsidRPr="00060C37">
        <w:rPr>
          <w:rFonts w:ascii="Arial" w:hAnsi="Arial" w:cs="Arial"/>
        </w:rPr>
        <w:t>-</w:t>
      </w:r>
      <w:r w:rsidRPr="00060C37">
        <w:rPr>
          <w:rFonts w:ascii="Arial" w:hAnsi="Arial" w:cs="Arial"/>
        </w:rPr>
        <w:tab/>
        <w:t>Sebelah Barat</w:t>
      </w:r>
      <w:r w:rsidRPr="00060C37">
        <w:rPr>
          <w:rFonts w:ascii="Arial" w:hAnsi="Arial" w:cs="Arial"/>
        </w:rPr>
        <w:tab/>
        <w:t>:</w:t>
      </w:r>
      <w:r w:rsidRPr="00060C37">
        <w:rPr>
          <w:rFonts w:ascii="Arial" w:hAnsi="Arial" w:cs="Arial"/>
        </w:rPr>
        <w:tab/>
        <w:t xml:space="preserve">Berbatasan dengan </w:t>
      </w:r>
      <w:r w:rsidR="00270348">
        <w:rPr>
          <w:rFonts w:ascii="Arial" w:hAnsi="Arial" w:cs="Arial"/>
        </w:rPr>
        <w:t>KECAMATAN</w:t>
      </w:r>
      <w:r w:rsidRPr="00060C37">
        <w:rPr>
          <w:rFonts w:ascii="Arial" w:hAnsi="Arial" w:cs="Arial"/>
        </w:rPr>
        <w:t xml:space="preserve">amatan </w:t>
      </w:r>
      <w:r w:rsidR="004E3D23">
        <w:rPr>
          <w:rFonts w:ascii="Arial" w:hAnsi="Arial" w:cs="Arial"/>
          <w:lang w:val="en-US"/>
        </w:rPr>
        <w:t>Susukan</w:t>
      </w:r>
    </w:p>
    <w:p w:rsidR="003718F0" w:rsidRPr="00060C37" w:rsidRDefault="003718F0" w:rsidP="00645E55">
      <w:pPr>
        <w:tabs>
          <w:tab w:val="right" w:pos="-3960"/>
          <w:tab w:val="left" w:pos="990"/>
          <w:tab w:val="left" w:pos="1080"/>
          <w:tab w:val="left" w:pos="3160"/>
          <w:tab w:val="left" w:pos="3420"/>
        </w:tabs>
        <w:spacing w:line="480" w:lineRule="auto"/>
        <w:ind w:left="720" w:right="-98"/>
        <w:jc w:val="both"/>
        <w:rPr>
          <w:rFonts w:ascii="Arial" w:hAnsi="Arial" w:cs="Arial"/>
          <w:lang w:val="en-US"/>
        </w:rPr>
      </w:pPr>
      <w:r w:rsidRPr="00060C37">
        <w:rPr>
          <w:rFonts w:ascii="Arial" w:hAnsi="Arial" w:cs="Arial"/>
        </w:rPr>
        <w:t>-</w:t>
      </w:r>
      <w:r w:rsidRPr="00060C37">
        <w:rPr>
          <w:rFonts w:ascii="Arial" w:hAnsi="Arial" w:cs="Arial"/>
        </w:rPr>
        <w:tab/>
        <w:t>Sebelah Selatan</w:t>
      </w:r>
      <w:r w:rsidRPr="00060C37">
        <w:rPr>
          <w:rFonts w:ascii="Arial" w:hAnsi="Arial" w:cs="Arial"/>
        </w:rPr>
        <w:tab/>
        <w:t>:</w:t>
      </w:r>
      <w:r w:rsidRPr="00060C37">
        <w:rPr>
          <w:rFonts w:ascii="Arial" w:hAnsi="Arial" w:cs="Arial"/>
        </w:rPr>
        <w:tab/>
        <w:t xml:space="preserve">Berbatasan </w:t>
      </w:r>
      <w:r w:rsidR="00EE2EAE" w:rsidRPr="00060C37">
        <w:rPr>
          <w:rFonts w:ascii="Arial" w:hAnsi="Arial" w:cs="Arial"/>
        </w:rPr>
        <w:t xml:space="preserve">dengan </w:t>
      </w:r>
      <w:r w:rsidR="00270348">
        <w:rPr>
          <w:rFonts w:ascii="Arial" w:hAnsi="Arial" w:cs="Arial"/>
        </w:rPr>
        <w:t>KECAMATAN</w:t>
      </w:r>
      <w:r w:rsidRPr="00060C37">
        <w:rPr>
          <w:rFonts w:ascii="Arial" w:hAnsi="Arial" w:cs="Arial"/>
        </w:rPr>
        <w:t>amatan</w:t>
      </w:r>
      <w:r w:rsidR="004E3D23" w:rsidRPr="004E3D23">
        <w:rPr>
          <w:rFonts w:ascii="Arial" w:hAnsi="Arial" w:cs="Arial"/>
        </w:rPr>
        <w:t xml:space="preserve"> </w:t>
      </w:r>
      <w:r w:rsidR="004E3D23" w:rsidRPr="00060C37">
        <w:rPr>
          <w:rFonts w:ascii="Arial" w:hAnsi="Arial" w:cs="Arial"/>
        </w:rPr>
        <w:t>Palimanan</w:t>
      </w:r>
    </w:p>
    <w:p w:rsidR="003718F0" w:rsidRPr="00060C37" w:rsidRDefault="00E316FA" w:rsidP="00645E55">
      <w:pPr>
        <w:tabs>
          <w:tab w:val="left" w:pos="3160"/>
        </w:tabs>
        <w:spacing w:line="480" w:lineRule="auto"/>
        <w:ind w:left="720"/>
        <w:jc w:val="both"/>
        <w:rPr>
          <w:rFonts w:ascii="Arial" w:hAnsi="Arial" w:cs="Arial"/>
        </w:rPr>
      </w:pPr>
      <w:r w:rsidRPr="00060C37">
        <w:rPr>
          <w:rFonts w:ascii="Arial" w:hAnsi="Arial" w:cs="Arial"/>
        </w:rPr>
        <w:t>Jumlah Desa, 1</w:t>
      </w:r>
      <w:r w:rsidR="004E3D23">
        <w:rPr>
          <w:rFonts w:ascii="Arial" w:hAnsi="Arial" w:cs="Arial"/>
          <w:lang w:val="en-US"/>
        </w:rPr>
        <w:t>1</w:t>
      </w:r>
      <w:r w:rsidRPr="00060C37">
        <w:rPr>
          <w:rFonts w:ascii="Arial" w:hAnsi="Arial" w:cs="Arial"/>
        </w:rPr>
        <w:t xml:space="preserve"> </w:t>
      </w:r>
      <w:r w:rsidR="003718F0" w:rsidRPr="00060C37">
        <w:rPr>
          <w:rFonts w:ascii="Arial" w:hAnsi="Arial" w:cs="Arial"/>
        </w:rPr>
        <w:t xml:space="preserve">Desa terdiri dari :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Bulak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Sende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Jungjang Wetan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Jungjang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Arjawinangun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Geyongan </w:t>
      </w:r>
    </w:p>
    <w:p w:rsidR="003718F0"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E316FA" w:rsidRPr="00060C37">
        <w:rPr>
          <w:rFonts w:ascii="Arial" w:hAnsi="Arial" w:cs="Arial"/>
          <w:sz w:val="24"/>
          <w:szCs w:val="24"/>
        </w:rPr>
        <w:t xml:space="preserve"> </w:t>
      </w:r>
      <w:r w:rsidR="004E3D23">
        <w:rPr>
          <w:rFonts w:ascii="Arial" w:hAnsi="Arial" w:cs="Arial"/>
          <w:sz w:val="24"/>
          <w:szCs w:val="24"/>
          <w:lang w:val="en-US"/>
        </w:rPr>
        <w:t>Kebonturi</w:t>
      </w:r>
      <w:r w:rsidR="00E316FA" w:rsidRPr="00060C37">
        <w:rPr>
          <w:rFonts w:ascii="Arial" w:hAnsi="Arial" w:cs="Arial"/>
          <w:sz w:val="24"/>
          <w:szCs w:val="24"/>
        </w:rPr>
        <w:t xml:space="preserve"> </w:t>
      </w:r>
      <w:r w:rsidR="004E3D23">
        <w:rPr>
          <w:rFonts w:ascii="Arial" w:hAnsi="Arial" w:cs="Arial"/>
          <w:sz w:val="24"/>
          <w:szCs w:val="24"/>
          <w:lang w:val="en-US"/>
        </w:rPr>
        <w:t xml:space="preserve"> </w:t>
      </w:r>
    </w:p>
    <w:p w:rsidR="00E316FA" w:rsidRPr="00060C37" w:rsidRDefault="003718F0"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Tegalgubug </w:t>
      </w:r>
    </w:p>
    <w:p w:rsidR="00E316FA" w:rsidRPr="00060C37" w:rsidRDefault="00E316FA"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Tegalgubuglor </w:t>
      </w:r>
    </w:p>
    <w:p w:rsidR="00E316FA" w:rsidRPr="00060C37" w:rsidRDefault="00E316FA"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Karangsambung</w:t>
      </w:r>
      <w:r w:rsidRPr="00060C37">
        <w:rPr>
          <w:rFonts w:ascii="Arial" w:hAnsi="Arial" w:cs="Arial"/>
          <w:sz w:val="24"/>
          <w:szCs w:val="24"/>
        </w:rPr>
        <w:t xml:space="preserve"> </w:t>
      </w:r>
    </w:p>
    <w:p w:rsidR="00E316FA" w:rsidRPr="00060C37" w:rsidRDefault="00E316FA"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E3D23">
        <w:rPr>
          <w:rFonts w:ascii="Arial" w:hAnsi="Arial" w:cs="Arial"/>
          <w:sz w:val="24"/>
          <w:szCs w:val="24"/>
          <w:lang w:val="en-US"/>
        </w:rPr>
        <w:t xml:space="preserve">Rawagatel </w:t>
      </w:r>
    </w:p>
    <w:p w:rsidR="003718F0" w:rsidRDefault="00E316FA" w:rsidP="00623E7E">
      <w:pPr>
        <w:pStyle w:val="ListParagraph"/>
        <w:numPr>
          <w:ilvl w:val="0"/>
          <w:numId w:val="4"/>
        </w:numPr>
        <w:tabs>
          <w:tab w:val="left" w:pos="3160"/>
        </w:tabs>
        <w:spacing w:after="0" w:line="360" w:lineRule="auto"/>
        <w:jc w:val="both"/>
        <w:rPr>
          <w:rFonts w:ascii="Arial" w:hAnsi="Arial" w:cs="Arial"/>
          <w:sz w:val="24"/>
          <w:szCs w:val="24"/>
        </w:rPr>
      </w:pPr>
      <w:r w:rsidRPr="00060C37">
        <w:rPr>
          <w:rFonts w:ascii="Arial" w:hAnsi="Arial" w:cs="Arial"/>
          <w:sz w:val="24"/>
          <w:szCs w:val="24"/>
        </w:rPr>
        <w:t xml:space="preserve">Desa </w:t>
      </w:r>
      <w:r w:rsidR="004B296F">
        <w:rPr>
          <w:rFonts w:ascii="Arial" w:hAnsi="Arial" w:cs="Arial"/>
          <w:sz w:val="24"/>
          <w:szCs w:val="24"/>
        </w:rPr>
        <w:t>Arjawinangun</w:t>
      </w:r>
    </w:p>
    <w:p w:rsidR="00623E7E" w:rsidRDefault="00623E7E" w:rsidP="00623E7E">
      <w:pPr>
        <w:pStyle w:val="ListParagraph"/>
        <w:tabs>
          <w:tab w:val="left" w:pos="3160"/>
        </w:tabs>
        <w:spacing w:after="0" w:line="360" w:lineRule="auto"/>
        <w:ind w:left="1080"/>
        <w:jc w:val="both"/>
        <w:rPr>
          <w:rFonts w:ascii="Arial" w:hAnsi="Arial" w:cs="Arial"/>
          <w:sz w:val="24"/>
          <w:szCs w:val="24"/>
        </w:rPr>
      </w:pPr>
    </w:p>
    <w:p w:rsidR="00270348" w:rsidRPr="00060C37" w:rsidRDefault="00270348" w:rsidP="00623E7E">
      <w:pPr>
        <w:pStyle w:val="ListParagraph"/>
        <w:tabs>
          <w:tab w:val="left" w:pos="3160"/>
        </w:tabs>
        <w:spacing w:after="0" w:line="360" w:lineRule="auto"/>
        <w:ind w:left="1080"/>
        <w:jc w:val="both"/>
        <w:rPr>
          <w:rFonts w:ascii="Arial" w:hAnsi="Arial" w:cs="Arial"/>
          <w:sz w:val="24"/>
          <w:szCs w:val="24"/>
        </w:rPr>
      </w:pPr>
    </w:p>
    <w:p w:rsidR="003718F0" w:rsidRPr="00060C37" w:rsidRDefault="003718F0" w:rsidP="00645E55">
      <w:pPr>
        <w:tabs>
          <w:tab w:val="left" w:pos="3160"/>
        </w:tabs>
        <w:spacing w:line="480" w:lineRule="auto"/>
        <w:ind w:left="720"/>
        <w:jc w:val="both"/>
        <w:rPr>
          <w:rFonts w:ascii="Arial" w:hAnsi="Arial" w:cs="Arial"/>
        </w:rPr>
      </w:pPr>
      <w:r w:rsidRPr="00060C37">
        <w:rPr>
          <w:rFonts w:ascii="Arial" w:hAnsi="Arial" w:cs="Arial"/>
        </w:rPr>
        <w:lastRenderedPageBreak/>
        <w:t xml:space="preserve">Jumlah Aparat Desa terdiri dari : </w:t>
      </w:r>
    </w:p>
    <w:p w:rsidR="003718F0" w:rsidRPr="00060C37" w:rsidRDefault="004E3D23" w:rsidP="00645E55">
      <w:pPr>
        <w:tabs>
          <w:tab w:val="left" w:pos="2070"/>
          <w:tab w:val="left" w:pos="2340"/>
          <w:tab w:val="left" w:pos="2790"/>
        </w:tabs>
        <w:spacing w:line="480" w:lineRule="auto"/>
        <w:ind w:left="720"/>
        <w:jc w:val="both"/>
        <w:rPr>
          <w:rFonts w:ascii="Arial" w:hAnsi="Arial" w:cs="Arial"/>
        </w:rPr>
      </w:pPr>
      <w:r>
        <w:rPr>
          <w:rFonts w:ascii="Arial" w:hAnsi="Arial" w:cs="Arial"/>
        </w:rPr>
        <w:t>- Kuwu</w:t>
      </w:r>
      <w:r>
        <w:rPr>
          <w:rFonts w:ascii="Arial" w:hAnsi="Arial" w:cs="Arial"/>
        </w:rPr>
        <w:tab/>
        <w:t>:</w:t>
      </w:r>
      <w:r>
        <w:rPr>
          <w:rFonts w:ascii="Arial" w:hAnsi="Arial" w:cs="Arial"/>
        </w:rPr>
        <w:tab/>
        <w:t>1</w:t>
      </w:r>
      <w:r>
        <w:rPr>
          <w:rFonts w:ascii="Arial" w:hAnsi="Arial" w:cs="Arial"/>
          <w:lang w:val="en-US"/>
        </w:rPr>
        <w:t>1</w:t>
      </w:r>
      <w:r w:rsidR="00E96F7F">
        <w:rPr>
          <w:rFonts w:ascii="Arial" w:hAnsi="Arial" w:cs="Arial"/>
        </w:rPr>
        <w:tab/>
        <w:t>Orang</w:t>
      </w:r>
    </w:p>
    <w:p w:rsidR="003718F0" w:rsidRPr="00060C37" w:rsidRDefault="00215CC8" w:rsidP="00645E55">
      <w:pPr>
        <w:tabs>
          <w:tab w:val="left" w:pos="2070"/>
          <w:tab w:val="left" w:pos="2160"/>
          <w:tab w:val="left" w:pos="2340"/>
          <w:tab w:val="left" w:pos="2790"/>
        </w:tabs>
        <w:spacing w:line="480" w:lineRule="auto"/>
        <w:ind w:left="720"/>
        <w:jc w:val="both"/>
        <w:rPr>
          <w:rFonts w:ascii="Arial" w:hAnsi="Arial" w:cs="Arial"/>
        </w:rPr>
      </w:pPr>
      <w:r w:rsidRPr="00060C37">
        <w:rPr>
          <w:rFonts w:ascii="Arial" w:hAnsi="Arial" w:cs="Arial"/>
        </w:rPr>
        <w:t>- Sekdes</w:t>
      </w:r>
      <w:r w:rsidRPr="00060C37">
        <w:rPr>
          <w:rFonts w:ascii="Arial" w:hAnsi="Arial" w:cs="Arial"/>
        </w:rPr>
        <w:tab/>
        <w:t>:</w:t>
      </w:r>
      <w:r w:rsidRPr="00060C37">
        <w:rPr>
          <w:rFonts w:ascii="Arial" w:hAnsi="Arial" w:cs="Arial"/>
        </w:rPr>
        <w:tab/>
      </w:r>
      <w:r w:rsidR="003718F0" w:rsidRPr="00060C37">
        <w:rPr>
          <w:rFonts w:ascii="Arial" w:hAnsi="Arial" w:cs="Arial"/>
        </w:rPr>
        <w:tab/>
      </w:r>
      <w:r w:rsidR="004E3D23">
        <w:rPr>
          <w:rFonts w:ascii="Arial" w:hAnsi="Arial" w:cs="Arial"/>
        </w:rPr>
        <w:t>1</w:t>
      </w:r>
      <w:r w:rsidR="004E3D23">
        <w:rPr>
          <w:rFonts w:ascii="Arial" w:hAnsi="Arial" w:cs="Arial"/>
          <w:lang w:val="en-US"/>
        </w:rPr>
        <w:t>1</w:t>
      </w:r>
      <w:r w:rsidR="00E316FA" w:rsidRPr="00060C37">
        <w:rPr>
          <w:rFonts w:ascii="Arial" w:hAnsi="Arial" w:cs="Arial"/>
        </w:rPr>
        <w:t xml:space="preserve">   </w:t>
      </w:r>
      <w:r w:rsidR="003718F0" w:rsidRPr="00060C37">
        <w:rPr>
          <w:rFonts w:ascii="Arial" w:hAnsi="Arial" w:cs="Arial"/>
        </w:rPr>
        <w:t>Orang</w:t>
      </w:r>
    </w:p>
    <w:p w:rsidR="003718F0" w:rsidRPr="00D41914" w:rsidRDefault="003718F0" w:rsidP="00645E55">
      <w:pPr>
        <w:tabs>
          <w:tab w:val="left" w:pos="2070"/>
          <w:tab w:val="left" w:pos="2340"/>
          <w:tab w:val="left" w:pos="2790"/>
        </w:tabs>
        <w:spacing w:line="480" w:lineRule="auto"/>
        <w:ind w:left="720"/>
        <w:jc w:val="both"/>
        <w:rPr>
          <w:rFonts w:ascii="Arial" w:hAnsi="Arial" w:cs="Arial"/>
        </w:rPr>
      </w:pPr>
      <w:r w:rsidRPr="00D41914">
        <w:rPr>
          <w:rFonts w:ascii="Arial" w:hAnsi="Arial" w:cs="Arial"/>
        </w:rPr>
        <w:t>- Kaur</w:t>
      </w:r>
      <w:r w:rsidRPr="00D41914">
        <w:rPr>
          <w:rFonts w:ascii="Arial" w:hAnsi="Arial" w:cs="Arial"/>
        </w:rPr>
        <w:tab/>
        <w:t>:</w:t>
      </w:r>
      <w:r w:rsidRPr="00D41914">
        <w:rPr>
          <w:rFonts w:ascii="Arial" w:hAnsi="Arial" w:cs="Arial"/>
        </w:rPr>
        <w:tab/>
      </w:r>
      <w:r w:rsidR="004E3D23">
        <w:rPr>
          <w:rFonts w:ascii="Arial" w:hAnsi="Arial" w:cs="Arial"/>
        </w:rPr>
        <w:t>6</w:t>
      </w:r>
      <w:r w:rsidR="004E3D23">
        <w:rPr>
          <w:rFonts w:ascii="Arial" w:hAnsi="Arial" w:cs="Arial"/>
          <w:lang w:val="en-US"/>
        </w:rPr>
        <w:t>6</w:t>
      </w:r>
      <w:r w:rsidRPr="00D41914">
        <w:rPr>
          <w:rFonts w:ascii="Arial" w:hAnsi="Arial" w:cs="Arial"/>
        </w:rPr>
        <w:tab/>
        <w:t xml:space="preserve">Orang </w:t>
      </w:r>
    </w:p>
    <w:p w:rsidR="00743B0A" w:rsidRPr="00060C37" w:rsidRDefault="00E316FA" w:rsidP="00645E55">
      <w:pPr>
        <w:tabs>
          <w:tab w:val="left" w:pos="2070"/>
          <w:tab w:val="left" w:pos="2340"/>
          <w:tab w:val="left" w:pos="2790"/>
        </w:tabs>
        <w:spacing w:line="480" w:lineRule="auto"/>
        <w:ind w:left="720"/>
        <w:jc w:val="both"/>
        <w:rPr>
          <w:rFonts w:ascii="Arial" w:hAnsi="Arial" w:cs="Arial"/>
        </w:rPr>
      </w:pPr>
      <w:r w:rsidRPr="00D41914">
        <w:rPr>
          <w:rFonts w:ascii="Arial" w:hAnsi="Arial" w:cs="Arial"/>
        </w:rPr>
        <w:t>- Kadus</w:t>
      </w:r>
      <w:r w:rsidRPr="00D41914">
        <w:rPr>
          <w:rFonts w:ascii="Arial" w:hAnsi="Arial" w:cs="Arial"/>
        </w:rPr>
        <w:tab/>
        <w:t>:</w:t>
      </w:r>
      <w:r w:rsidRPr="00D41914">
        <w:rPr>
          <w:rFonts w:ascii="Arial" w:hAnsi="Arial" w:cs="Arial"/>
        </w:rPr>
        <w:tab/>
      </w:r>
      <w:r w:rsidR="004E3D23">
        <w:rPr>
          <w:rFonts w:ascii="Arial" w:hAnsi="Arial" w:cs="Arial"/>
          <w:lang w:val="en-US"/>
        </w:rPr>
        <w:t>51</w:t>
      </w:r>
      <w:r w:rsidR="003718F0" w:rsidRPr="00D41914">
        <w:rPr>
          <w:rFonts w:ascii="Arial" w:hAnsi="Arial" w:cs="Arial"/>
        </w:rPr>
        <w:tab/>
        <w:t>Orang</w:t>
      </w:r>
      <w:r w:rsidR="003718F0" w:rsidRPr="00060C37">
        <w:rPr>
          <w:rFonts w:ascii="Arial" w:hAnsi="Arial" w:cs="Arial"/>
        </w:rPr>
        <w:t xml:space="preserve"> </w:t>
      </w:r>
    </w:p>
    <w:p w:rsidR="00D817F9" w:rsidRPr="0004209D" w:rsidRDefault="00D817F9" w:rsidP="00804475">
      <w:pPr>
        <w:pStyle w:val="ListParagraph"/>
        <w:numPr>
          <w:ilvl w:val="0"/>
          <w:numId w:val="30"/>
        </w:numPr>
        <w:spacing w:after="0" w:line="480" w:lineRule="auto"/>
        <w:ind w:left="426"/>
        <w:jc w:val="both"/>
        <w:outlineLvl w:val="0"/>
        <w:rPr>
          <w:rFonts w:ascii="Arial" w:hAnsi="Arial" w:cs="Arial"/>
          <w:b/>
          <w:bCs/>
        </w:rPr>
      </w:pPr>
      <w:r w:rsidRPr="0004209D">
        <w:rPr>
          <w:rFonts w:ascii="Arial" w:hAnsi="Arial" w:cs="Arial"/>
          <w:b/>
          <w:bCs/>
        </w:rPr>
        <w:t>Landasan Hukum</w:t>
      </w:r>
    </w:p>
    <w:p w:rsidR="00D817F9" w:rsidRDefault="00D817F9" w:rsidP="00645E55">
      <w:pPr>
        <w:spacing w:line="480" w:lineRule="auto"/>
        <w:ind w:left="709"/>
        <w:jc w:val="both"/>
        <w:rPr>
          <w:rFonts w:ascii="Arial" w:hAnsi="Arial" w:cs="Arial"/>
        </w:rPr>
      </w:pPr>
      <w:r w:rsidRPr="008F70B3">
        <w:rPr>
          <w:rFonts w:ascii="Arial" w:hAnsi="Arial" w:cs="Arial"/>
        </w:rPr>
        <w:t xml:space="preserve">Dasar Hukum dalam penyusunan Laporan Akuntabilitas Kinerja Pemerintah </w:t>
      </w:r>
      <w:r w:rsidR="00270348">
        <w:rPr>
          <w:rFonts w:ascii="Arial" w:hAnsi="Arial" w:cs="Arial"/>
        </w:rPr>
        <w:t>kecamatan</w:t>
      </w:r>
      <w:r w:rsidRPr="008F70B3">
        <w:rPr>
          <w:rFonts w:ascii="Arial" w:hAnsi="Arial" w:cs="Arial"/>
        </w:rPr>
        <w:t xml:space="preserve"> </w:t>
      </w:r>
      <w:r w:rsidR="004B296F">
        <w:rPr>
          <w:rFonts w:ascii="Arial" w:hAnsi="Arial" w:cs="Arial"/>
        </w:rPr>
        <w:t>Arjawinangun</w:t>
      </w:r>
      <w:r w:rsidR="00EA3F78">
        <w:rPr>
          <w:rFonts w:ascii="Arial" w:hAnsi="Arial" w:cs="Arial"/>
        </w:rPr>
        <w:t xml:space="preserve"> </w:t>
      </w:r>
      <w:r w:rsidRPr="008F70B3">
        <w:rPr>
          <w:rFonts w:ascii="Arial" w:hAnsi="Arial" w:cs="Arial"/>
        </w:rPr>
        <w:t xml:space="preserve"> Tahun Anggaran </w:t>
      </w:r>
      <w:r w:rsidR="00270348">
        <w:rPr>
          <w:rFonts w:ascii="Arial" w:hAnsi="Arial" w:cs="Arial"/>
        </w:rPr>
        <w:t>2022</w:t>
      </w:r>
      <w:r w:rsidRPr="008F70B3">
        <w:rPr>
          <w:rFonts w:ascii="Arial" w:hAnsi="Arial" w:cs="Arial"/>
        </w:rPr>
        <w:t xml:space="preserve"> adalah</w:t>
      </w:r>
      <w:r>
        <w:rPr>
          <w:rFonts w:ascii="Arial" w:hAnsi="Arial" w:cs="Arial"/>
        </w:rPr>
        <w:t xml:space="preserve"> :</w:t>
      </w:r>
    </w:p>
    <w:p w:rsidR="00D817F9" w:rsidRPr="00EE53DE" w:rsidRDefault="00D817F9" w:rsidP="004E3D23">
      <w:pPr>
        <w:tabs>
          <w:tab w:val="left" w:pos="-3240"/>
        </w:tabs>
        <w:spacing w:line="480" w:lineRule="auto"/>
        <w:ind w:left="1276" w:right="-30" w:hanging="567"/>
        <w:jc w:val="both"/>
        <w:rPr>
          <w:rFonts w:ascii="Arial" w:hAnsi="Arial" w:cs="Arial"/>
          <w:lang w:val="sv-SE"/>
        </w:rPr>
      </w:pPr>
      <w:r w:rsidRPr="00EE53DE">
        <w:rPr>
          <w:rFonts w:ascii="Arial" w:hAnsi="Arial" w:cs="Arial"/>
          <w:lang w:val="sv-SE"/>
        </w:rPr>
        <w:t>1.</w:t>
      </w:r>
      <w:r>
        <w:rPr>
          <w:rFonts w:ascii="Arial" w:hAnsi="Arial" w:cs="Arial"/>
          <w:lang w:val="sv-SE"/>
        </w:rPr>
        <w:t xml:space="preserve"> </w:t>
      </w:r>
      <w:r w:rsidR="004E3D23">
        <w:rPr>
          <w:rFonts w:ascii="Arial" w:hAnsi="Arial" w:cs="Arial"/>
          <w:lang w:val="sv-SE"/>
        </w:rPr>
        <w:t xml:space="preserve"> </w:t>
      </w:r>
      <w:r w:rsidR="004E3D23">
        <w:rPr>
          <w:rFonts w:ascii="Arial" w:hAnsi="Arial" w:cs="Arial"/>
          <w:lang w:val="sv-SE"/>
        </w:rPr>
        <w:tab/>
      </w:r>
      <w:r w:rsidRPr="00EE53DE">
        <w:rPr>
          <w:rFonts w:ascii="Arial" w:hAnsi="Arial" w:cs="Arial"/>
          <w:lang w:val="sv-SE"/>
        </w:rPr>
        <w:t>Undang–Undang</w:t>
      </w:r>
      <w:r>
        <w:rPr>
          <w:rFonts w:ascii="Arial" w:hAnsi="Arial" w:cs="Arial"/>
          <w:lang w:val="sv-SE"/>
        </w:rPr>
        <w:t xml:space="preserve"> </w:t>
      </w:r>
      <w:r w:rsidRPr="00EE53DE">
        <w:rPr>
          <w:rFonts w:ascii="Arial" w:hAnsi="Arial" w:cs="Arial"/>
          <w:lang w:val="sv-SE"/>
        </w:rPr>
        <w:t>Nomor 28 Tahun 1999 tentang Penyeleng</w:t>
      </w:r>
      <w:r>
        <w:rPr>
          <w:rFonts w:ascii="Arial" w:hAnsi="Arial" w:cs="Arial"/>
          <w:lang w:val="sv-SE"/>
        </w:rPr>
        <w:t>-</w:t>
      </w:r>
      <w:r w:rsidRPr="00EE53DE">
        <w:rPr>
          <w:rFonts w:ascii="Arial" w:hAnsi="Arial" w:cs="Arial"/>
          <w:lang w:val="sv-SE"/>
        </w:rPr>
        <w:t>garaan Negara yang Bersih dan Bebas</w:t>
      </w:r>
      <w:r>
        <w:rPr>
          <w:rFonts w:ascii="Arial" w:hAnsi="Arial" w:cs="Arial"/>
          <w:lang w:val="sv-SE"/>
        </w:rPr>
        <w:t xml:space="preserve"> Korupsi, Kolusi dan Nepotisme </w:t>
      </w:r>
      <w:r w:rsidRPr="00EE53DE">
        <w:rPr>
          <w:rFonts w:ascii="Arial" w:hAnsi="Arial" w:cs="Arial"/>
          <w:lang w:val="sv-SE"/>
        </w:rPr>
        <w:t>(Lembaran Negara Republik Indonesia Tahun 1999 Nomor 75, Tambahan Lembaran Negara Republik Indonesia Nomor 3851);</w:t>
      </w:r>
    </w:p>
    <w:p w:rsidR="00D817F9" w:rsidRPr="00EE53DE"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Undang–Undang Nomor 17 Tahun 2003 tentang Keuangan Negara (Lembaran Negara Republik Indonesia Tahun 2003 Nomor 47, Tambahan Lembaran Negara Republik Indonesia Nomor 4286);</w:t>
      </w:r>
    </w:p>
    <w:p w:rsidR="00D817F9" w:rsidRPr="00EE53DE"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Undang-Undang Nomor</w:t>
      </w:r>
      <w:r>
        <w:rPr>
          <w:rFonts w:ascii="Arial" w:hAnsi="Arial" w:cs="Arial"/>
          <w:lang w:val="sv-SE"/>
        </w:rPr>
        <w:t xml:space="preserve"> 2</w:t>
      </w:r>
      <w:r w:rsidRPr="00EE53DE">
        <w:rPr>
          <w:rFonts w:ascii="Arial" w:hAnsi="Arial" w:cs="Arial"/>
          <w:lang w:val="sv-SE"/>
        </w:rPr>
        <w:t xml:space="preserve">3 Tahun </w:t>
      </w:r>
      <w:r>
        <w:rPr>
          <w:rFonts w:ascii="Arial" w:hAnsi="Arial" w:cs="Arial"/>
          <w:lang w:val="sv-SE"/>
        </w:rPr>
        <w:t>2016</w:t>
      </w:r>
      <w:r w:rsidRPr="00EE53DE">
        <w:rPr>
          <w:rFonts w:ascii="Arial" w:hAnsi="Arial" w:cs="Arial"/>
          <w:lang w:val="sv-SE"/>
        </w:rPr>
        <w:t xml:space="preserve"> tentang Pemerintahan  Daerah (Lembaran Negara Republik Indonesia Tahun 2004 Nomor 125, Tambahan Lembaran Negara Republik Indonesia Nomor 4437) sebagaimana telah beberapa kali diubah terakhir dengan Und</w:t>
      </w:r>
      <w:r>
        <w:rPr>
          <w:rFonts w:ascii="Arial" w:hAnsi="Arial" w:cs="Arial"/>
          <w:lang w:val="sv-SE"/>
        </w:rPr>
        <w:t>a</w:t>
      </w:r>
      <w:r w:rsidRPr="00EE53DE">
        <w:rPr>
          <w:rFonts w:ascii="Arial" w:hAnsi="Arial" w:cs="Arial"/>
          <w:lang w:val="sv-SE"/>
        </w:rPr>
        <w:t>ng-Undang Nomor 12 Tahun 2008 tentang Perubahan Kedua Atas Undang-Undang Nomor 32 Tahun 2004 tentang Pemerintahan Daerah (Lembaran Negara Republik Indonesia Tahun 2008 Nomor 59, Tambahan Lembaran Negara Republik Indonesia Nomor 4844);</w:t>
      </w:r>
    </w:p>
    <w:p w:rsidR="00D817F9" w:rsidRPr="00EE53DE"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rPr>
        <w:lastRenderedPageBreak/>
        <w:t>Undang-Undang</w:t>
      </w:r>
      <w:r>
        <w:rPr>
          <w:rFonts w:ascii="Arial" w:hAnsi="Arial" w:cs="Arial"/>
        </w:rPr>
        <w:t xml:space="preserve"> </w:t>
      </w:r>
      <w:r w:rsidRPr="00EE53DE">
        <w:rPr>
          <w:rFonts w:ascii="Arial" w:hAnsi="Arial" w:cs="Arial"/>
        </w:rPr>
        <w:t>Nomor 33 Tahun 2004 tentang Perimbangan Keuangan antara Pemerintah Pusat dan Pemerintah Daerah (Lembaran Negara Republik Indonesia Tahun 2004 Nomor 126, Tambahan Lembaran Negara Republik Indonesia Nomor 4438)</w:t>
      </w:r>
      <w:r w:rsidRPr="00EE53DE">
        <w:rPr>
          <w:rFonts w:ascii="Arial" w:hAnsi="Arial" w:cs="Arial"/>
          <w:lang w:val="sv-SE"/>
        </w:rPr>
        <w:t>;</w:t>
      </w:r>
    </w:p>
    <w:p w:rsidR="00D817F9"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 xml:space="preserve">Peraturan Pemerintah Nomor </w:t>
      </w:r>
      <w:r>
        <w:rPr>
          <w:rFonts w:ascii="Arial" w:hAnsi="Arial" w:cs="Arial"/>
          <w:lang w:val="sv-SE"/>
        </w:rPr>
        <w:t>8</w:t>
      </w:r>
      <w:r w:rsidRPr="00EE53DE">
        <w:rPr>
          <w:rFonts w:ascii="Arial" w:hAnsi="Arial" w:cs="Arial"/>
          <w:lang w:val="sv-SE"/>
        </w:rPr>
        <w:t xml:space="preserve"> Tahun 200</w:t>
      </w:r>
      <w:r>
        <w:rPr>
          <w:rFonts w:ascii="Arial" w:hAnsi="Arial" w:cs="Arial"/>
          <w:lang w:val="sv-SE"/>
        </w:rPr>
        <w:t>6</w:t>
      </w:r>
      <w:r w:rsidRPr="00EE53DE">
        <w:rPr>
          <w:rFonts w:ascii="Arial" w:hAnsi="Arial" w:cs="Arial"/>
          <w:lang w:val="sv-SE"/>
        </w:rPr>
        <w:t xml:space="preserve"> tentang </w:t>
      </w:r>
      <w:r>
        <w:rPr>
          <w:rFonts w:ascii="Arial" w:hAnsi="Arial" w:cs="Arial"/>
          <w:lang w:val="sv-SE"/>
        </w:rPr>
        <w:t>Pelaporan Keuangan dan Kinerja Instansi Pemerintah</w:t>
      </w:r>
      <w:r w:rsidRPr="00EE53DE">
        <w:rPr>
          <w:rFonts w:ascii="Arial" w:hAnsi="Arial" w:cs="Arial"/>
          <w:lang w:val="sv-SE"/>
        </w:rPr>
        <w:t xml:space="preserve"> (Lembaran Negara Republik Indonesia Tahun 200</w:t>
      </w:r>
      <w:r>
        <w:rPr>
          <w:rFonts w:ascii="Arial" w:hAnsi="Arial" w:cs="Arial"/>
          <w:lang w:val="sv-SE"/>
        </w:rPr>
        <w:t>6</w:t>
      </w:r>
      <w:r w:rsidRPr="00EE53DE">
        <w:rPr>
          <w:rFonts w:ascii="Arial" w:hAnsi="Arial" w:cs="Arial"/>
          <w:lang w:val="sv-SE"/>
        </w:rPr>
        <w:t xml:space="preserve"> Nomor </w:t>
      </w:r>
      <w:r>
        <w:rPr>
          <w:rFonts w:ascii="Arial" w:hAnsi="Arial" w:cs="Arial"/>
          <w:lang w:val="sv-SE"/>
        </w:rPr>
        <w:t>25</w:t>
      </w:r>
      <w:r w:rsidRPr="00EE53DE">
        <w:rPr>
          <w:rFonts w:ascii="Arial" w:hAnsi="Arial" w:cs="Arial"/>
          <w:lang w:val="sv-SE"/>
        </w:rPr>
        <w:t xml:space="preserve">, Tambahan Lembaran Negara     Republik Indonesia Nomor </w:t>
      </w:r>
      <w:r>
        <w:rPr>
          <w:rFonts w:ascii="Arial" w:hAnsi="Arial" w:cs="Arial"/>
          <w:lang w:val="sv-SE"/>
        </w:rPr>
        <w:t>4614</w:t>
      </w:r>
      <w:r w:rsidRPr="00EE53DE">
        <w:rPr>
          <w:rFonts w:ascii="Arial" w:hAnsi="Arial" w:cs="Arial"/>
          <w:lang w:val="sv-SE"/>
        </w:rPr>
        <w:t>);</w:t>
      </w:r>
    </w:p>
    <w:p w:rsidR="00D817F9" w:rsidRPr="00B15DE7"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 xml:space="preserve">Peraturan Pemerintah Nomor </w:t>
      </w:r>
      <w:r>
        <w:rPr>
          <w:rFonts w:ascii="Arial" w:hAnsi="Arial" w:cs="Arial"/>
          <w:lang w:val="sv-SE"/>
        </w:rPr>
        <w:t>39</w:t>
      </w:r>
      <w:r w:rsidRPr="00EE53DE">
        <w:rPr>
          <w:rFonts w:ascii="Arial" w:hAnsi="Arial" w:cs="Arial"/>
          <w:lang w:val="sv-SE"/>
        </w:rPr>
        <w:t xml:space="preserve"> Tahun 200</w:t>
      </w:r>
      <w:r>
        <w:rPr>
          <w:rFonts w:ascii="Arial" w:hAnsi="Arial" w:cs="Arial"/>
          <w:lang w:val="sv-SE"/>
        </w:rPr>
        <w:t>7</w:t>
      </w:r>
      <w:r w:rsidRPr="00EE53DE">
        <w:rPr>
          <w:rFonts w:ascii="Arial" w:hAnsi="Arial" w:cs="Arial"/>
          <w:lang w:val="sv-SE"/>
        </w:rPr>
        <w:t xml:space="preserve"> tentang </w:t>
      </w:r>
      <w:r>
        <w:rPr>
          <w:rFonts w:ascii="Arial" w:hAnsi="Arial" w:cs="Arial"/>
          <w:lang w:val="sv-SE"/>
        </w:rPr>
        <w:t>Pengelolaan Uang Negara/Daerah</w:t>
      </w:r>
      <w:r w:rsidRPr="00EE53DE">
        <w:rPr>
          <w:rFonts w:ascii="Arial" w:hAnsi="Arial" w:cs="Arial"/>
          <w:lang w:val="sv-SE"/>
        </w:rPr>
        <w:t xml:space="preserve"> (Lembaran Negara Republik Indonesia Tahun 200</w:t>
      </w:r>
      <w:r>
        <w:rPr>
          <w:rFonts w:ascii="Arial" w:hAnsi="Arial" w:cs="Arial"/>
          <w:lang w:val="sv-SE"/>
        </w:rPr>
        <w:t>7</w:t>
      </w:r>
      <w:r w:rsidRPr="00EE53DE">
        <w:rPr>
          <w:rFonts w:ascii="Arial" w:hAnsi="Arial" w:cs="Arial"/>
          <w:lang w:val="sv-SE"/>
        </w:rPr>
        <w:t xml:space="preserve"> Nomor </w:t>
      </w:r>
      <w:r>
        <w:rPr>
          <w:rFonts w:ascii="Arial" w:hAnsi="Arial" w:cs="Arial"/>
          <w:lang w:val="sv-SE"/>
        </w:rPr>
        <w:t>83</w:t>
      </w:r>
      <w:r w:rsidRPr="00EE53DE">
        <w:rPr>
          <w:rFonts w:ascii="Arial" w:hAnsi="Arial" w:cs="Arial"/>
          <w:lang w:val="sv-SE"/>
        </w:rPr>
        <w:t xml:space="preserve">, Tambahan Lembaran Negara     Republik Indonesia Nomor </w:t>
      </w:r>
      <w:r>
        <w:rPr>
          <w:rFonts w:ascii="Arial" w:hAnsi="Arial" w:cs="Arial"/>
          <w:lang w:val="sv-SE"/>
        </w:rPr>
        <w:t>4738</w:t>
      </w:r>
      <w:r w:rsidRPr="00EE53DE">
        <w:rPr>
          <w:rFonts w:ascii="Arial" w:hAnsi="Arial" w:cs="Arial"/>
          <w:lang w:val="sv-SE"/>
        </w:rPr>
        <w:t>);</w:t>
      </w:r>
    </w:p>
    <w:p w:rsidR="00D817F9"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 xml:space="preserve">Peraturan Daerah Kabupaten Cirebon Nomor </w:t>
      </w:r>
      <w:r>
        <w:rPr>
          <w:rFonts w:ascii="Arial" w:hAnsi="Arial" w:cs="Arial"/>
          <w:lang w:val="sv-SE"/>
        </w:rPr>
        <w:t>15</w:t>
      </w:r>
      <w:r w:rsidRPr="00EE53DE">
        <w:rPr>
          <w:rFonts w:ascii="Arial" w:hAnsi="Arial" w:cs="Arial"/>
          <w:lang w:val="sv-SE"/>
        </w:rPr>
        <w:t xml:space="preserve"> Tahun 200</w:t>
      </w:r>
      <w:r>
        <w:rPr>
          <w:rFonts w:ascii="Arial" w:hAnsi="Arial" w:cs="Arial"/>
          <w:lang w:val="sv-SE"/>
        </w:rPr>
        <w:t>7</w:t>
      </w:r>
      <w:r w:rsidRPr="00EE53DE">
        <w:rPr>
          <w:rFonts w:ascii="Arial" w:hAnsi="Arial" w:cs="Arial"/>
          <w:lang w:val="sv-SE"/>
        </w:rPr>
        <w:t xml:space="preserve"> tentang </w:t>
      </w:r>
      <w:r>
        <w:rPr>
          <w:rFonts w:ascii="Arial" w:hAnsi="Arial" w:cs="Arial"/>
          <w:lang w:val="sv-SE"/>
        </w:rPr>
        <w:t xml:space="preserve">Pokok-pokok Pengelolaan Keuangan Daerah </w:t>
      </w:r>
      <w:r w:rsidRPr="00EE53DE">
        <w:rPr>
          <w:rFonts w:ascii="Arial" w:hAnsi="Arial" w:cs="Arial"/>
        </w:rPr>
        <w:t>(Lembaran Daerah</w:t>
      </w:r>
      <w:r>
        <w:rPr>
          <w:rFonts w:ascii="Arial" w:hAnsi="Arial" w:cs="Arial"/>
        </w:rPr>
        <w:t xml:space="preserve"> </w:t>
      </w:r>
      <w:r w:rsidRPr="00EE53DE">
        <w:rPr>
          <w:rFonts w:ascii="Arial" w:hAnsi="Arial" w:cs="Arial"/>
        </w:rPr>
        <w:t>Kabupaten</w:t>
      </w:r>
      <w:r>
        <w:rPr>
          <w:rFonts w:ascii="Arial" w:hAnsi="Arial" w:cs="Arial"/>
        </w:rPr>
        <w:t xml:space="preserve"> </w:t>
      </w:r>
      <w:r w:rsidRPr="00EE53DE">
        <w:rPr>
          <w:rFonts w:ascii="Arial" w:hAnsi="Arial" w:cs="Arial"/>
        </w:rPr>
        <w:t>Cirebon</w:t>
      </w:r>
      <w:r>
        <w:rPr>
          <w:rFonts w:ascii="Arial" w:hAnsi="Arial" w:cs="Arial"/>
        </w:rPr>
        <w:t xml:space="preserve"> </w:t>
      </w:r>
      <w:r w:rsidRPr="00EE53DE">
        <w:rPr>
          <w:rFonts w:ascii="Arial" w:hAnsi="Arial" w:cs="Arial"/>
        </w:rPr>
        <w:t>Tahun 20</w:t>
      </w:r>
      <w:r>
        <w:rPr>
          <w:rFonts w:ascii="Arial" w:hAnsi="Arial" w:cs="Arial"/>
        </w:rPr>
        <w:t>07</w:t>
      </w:r>
      <w:r w:rsidRPr="00EE53DE">
        <w:rPr>
          <w:rFonts w:ascii="Arial" w:hAnsi="Arial" w:cs="Arial"/>
        </w:rPr>
        <w:t xml:space="preserve"> Nomor</w:t>
      </w:r>
      <w:r>
        <w:rPr>
          <w:rFonts w:ascii="Arial" w:hAnsi="Arial" w:cs="Arial"/>
        </w:rPr>
        <w:t xml:space="preserve"> 15 Seri E.6</w:t>
      </w:r>
      <w:r w:rsidRPr="00EE53DE">
        <w:rPr>
          <w:rFonts w:ascii="Arial" w:hAnsi="Arial" w:cs="Arial"/>
        </w:rPr>
        <w:t>);</w:t>
      </w:r>
    </w:p>
    <w:p w:rsidR="00D817F9" w:rsidRPr="00EE53DE" w:rsidRDefault="00D817F9" w:rsidP="004E3D23">
      <w:pPr>
        <w:numPr>
          <w:ilvl w:val="0"/>
          <w:numId w:val="28"/>
        </w:numPr>
        <w:spacing w:line="480" w:lineRule="auto"/>
        <w:ind w:left="1276" w:hanging="567"/>
        <w:jc w:val="both"/>
        <w:rPr>
          <w:rFonts w:ascii="Arial" w:hAnsi="Arial" w:cs="Arial"/>
          <w:lang w:val="sv-SE"/>
        </w:rPr>
      </w:pPr>
      <w:r w:rsidRPr="00EE53DE">
        <w:rPr>
          <w:rFonts w:ascii="Arial" w:hAnsi="Arial" w:cs="Arial"/>
          <w:lang w:val="sv-SE"/>
        </w:rPr>
        <w:t xml:space="preserve">Peraturan Daerah Kabupaten Cirebon Nomor </w:t>
      </w:r>
      <w:r>
        <w:rPr>
          <w:rFonts w:ascii="Arial" w:hAnsi="Arial" w:cs="Arial"/>
          <w:lang w:val="sv-SE"/>
        </w:rPr>
        <w:t>7</w:t>
      </w:r>
      <w:r w:rsidRPr="00EE53DE">
        <w:rPr>
          <w:rFonts w:ascii="Arial" w:hAnsi="Arial" w:cs="Arial"/>
          <w:lang w:val="sv-SE"/>
        </w:rPr>
        <w:t xml:space="preserve"> Tahun 2008 tentang Organisasi </w:t>
      </w:r>
      <w:r w:rsidR="00270348">
        <w:rPr>
          <w:rFonts w:ascii="Arial" w:hAnsi="Arial" w:cs="Arial"/>
        </w:rPr>
        <w:t>Kecamatan</w:t>
      </w:r>
      <w:r w:rsidRPr="00EE53DE">
        <w:rPr>
          <w:rFonts w:ascii="Arial" w:hAnsi="Arial" w:cs="Arial"/>
          <w:lang w:val="sv-SE"/>
        </w:rPr>
        <w:t xml:space="preserve"> dan </w:t>
      </w:r>
      <w:r>
        <w:rPr>
          <w:rFonts w:ascii="Arial" w:hAnsi="Arial" w:cs="Arial"/>
          <w:lang w:val="sv-SE"/>
        </w:rPr>
        <w:t>Kelurahan di Kabupaten</w:t>
      </w:r>
      <w:r w:rsidRPr="00EE53DE">
        <w:rPr>
          <w:rFonts w:ascii="Arial" w:hAnsi="Arial" w:cs="Arial"/>
          <w:lang w:val="sv-SE"/>
        </w:rPr>
        <w:t xml:space="preserve"> Cirebon</w:t>
      </w:r>
      <w:r>
        <w:rPr>
          <w:rFonts w:ascii="Arial" w:hAnsi="Arial" w:cs="Arial"/>
          <w:lang w:val="sv-SE"/>
        </w:rPr>
        <w:t xml:space="preserve"> </w:t>
      </w:r>
      <w:r w:rsidRPr="00EE53DE">
        <w:rPr>
          <w:rFonts w:ascii="Arial" w:hAnsi="Arial" w:cs="Arial"/>
        </w:rPr>
        <w:t>(Lembaran Daerah</w:t>
      </w:r>
      <w:r>
        <w:rPr>
          <w:rFonts w:ascii="Arial" w:hAnsi="Arial" w:cs="Arial"/>
        </w:rPr>
        <w:t xml:space="preserve"> </w:t>
      </w:r>
      <w:r w:rsidRPr="00EE53DE">
        <w:rPr>
          <w:rFonts w:ascii="Arial" w:hAnsi="Arial" w:cs="Arial"/>
        </w:rPr>
        <w:t>Kabupaten</w:t>
      </w:r>
      <w:r>
        <w:rPr>
          <w:rFonts w:ascii="Arial" w:hAnsi="Arial" w:cs="Arial"/>
        </w:rPr>
        <w:t xml:space="preserve"> Cirebon </w:t>
      </w:r>
      <w:r w:rsidRPr="00EE53DE">
        <w:rPr>
          <w:rFonts w:ascii="Arial" w:hAnsi="Arial" w:cs="Arial"/>
        </w:rPr>
        <w:t>Tahun 20</w:t>
      </w:r>
      <w:r>
        <w:rPr>
          <w:rFonts w:ascii="Arial" w:hAnsi="Arial" w:cs="Arial"/>
        </w:rPr>
        <w:t>08</w:t>
      </w:r>
      <w:r w:rsidRPr="00EE53DE">
        <w:rPr>
          <w:rFonts w:ascii="Arial" w:hAnsi="Arial" w:cs="Arial"/>
        </w:rPr>
        <w:t xml:space="preserve"> Nomor</w:t>
      </w:r>
      <w:r>
        <w:rPr>
          <w:rFonts w:ascii="Arial" w:hAnsi="Arial" w:cs="Arial"/>
        </w:rPr>
        <w:t xml:space="preserve"> 7 Seri D.6</w:t>
      </w:r>
      <w:r w:rsidRPr="00EE53DE">
        <w:rPr>
          <w:rFonts w:ascii="Arial" w:hAnsi="Arial" w:cs="Arial"/>
        </w:rPr>
        <w:t>);</w:t>
      </w:r>
    </w:p>
    <w:p w:rsidR="00D817F9" w:rsidRPr="00F22567" w:rsidRDefault="00D817F9" w:rsidP="004E3D23">
      <w:pPr>
        <w:numPr>
          <w:ilvl w:val="0"/>
          <w:numId w:val="28"/>
        </w:numPr>
        <w:spacing w:line="480" w:lineRule="auto"/>
        <w:ind w:left="1276" w:hanging="567"/>
        <w:jc w:val="both"/>
        <w:rPr>
          <w:rFonts w:ascii="Arial" w:hAnsi="Arial" w:cs="Arial"/>
          <w:color w:val="FF0000"/>
          <w:lang w:val="sv-SE"/>
        </w:rPr>
      </w:pPr>
      <w:r w:rsidRPr="00F22567">
        <w:rPr>
          <w:rFonts w:ascii="Arial" w:hAnsi="Arial" w:cs="Arial"/>
        </w:rPr>
        <w:t xml:space="preserve">Peraturan Daerah Kabupaten Cirebon Nomor 1 Tahun </w:t>
      </w:r>
      <w:r>
        <w:rPr>
          <w:rFonts w:ascii="Arial" w:hAnsi="Arial" w:cs="Arial"/>
        </w:rPr>
        <w:t>2016</w:t>
      </w:r>
      <w:r w:rsidRPr="00F22567">
        <w:rPr>
          <w:rFonts w:ascii="Arial" w:hAnsi="Arial" w:cs="Arial"/>
        </w:rPr>
        <w:t xml:space="preserve"> tentang Anggaran Pendapatan dan Belanja Daerah Tahun Anggaran </w:t>
      </w:r>
      <w:r>
        <w:rPr>
          <w:rFonts w:ascii="Arial" w:hAnsi="Arial" w:cs="Arial"/>
        </w:rPr>
        <w:t>2016</w:t>
      </w:r>
      <w:r w:rsidRPr="00F22567">
        <w:rPr>
          <w:rFonts w:ascii="Arial" w:hAnsi="Arial" w:cs="Arial"/>
        </w:rPr>
        <w:t xml:space="preserve"> </w:t>
      </w:r>
      <w:r w:rsidRPr="0038451C">
        <w:rPr>
          <w:rFonts w:ascii="Arial" w:hAnsi="Arial" w:cs="Arial"/>
          <w:color w:val="FF0000"/>
        </w:rPr>
        <w:t>;</w:t>
      </w:r>
    </w:p>
    <w:p w:rsidR="00D817F9" w:rsidRPr="00F22567" w:rsidRDefault="00D817F9" w:rsidP="004E3D23">
      <w:pPr>
        <w:numPr>
          <w:ilvl w:val="0"/>
          <w:numId w:val="28"/>
        </w:numPr>
        <w:spacing w:line="480" w:lineRule="auto"/>
        <w:ind w:left="1276" w:hanging="567"/>
        <w:jc w:val="both"/>
        <w:rPr>
          <w:rFonts w:ascii="Arial" w:hAnsi="Arial" w:cs="Arial"/>
          <w:lang w:val="sv-SE"/>
        </w:rPr>
      </w:pPr>
      <w:r w:rsidRPr="00F22567">
        <w:rPr>
          <w:rFonts w:ascii="Arial" w:hAnsi="Arial" w:cs="Arial"/>
        </w:rPr>
        <w:t xml:space="preserve">Peraturan Bupati No. 4 Tahun </w:t>
      </w:r>
      <w:r>
        <w:rPr>
          <w:rFonts w:ascii="Arial" w:hAnsi="Arial" w:cs="Arial"/>
        </w:rPr>
        <w:t xml:space="preserve">2016 tentang Penjabaran </w:t>
      </w:r>
      <w:r w:rsidRPr="00F22567">
        <w:rPr>
          <w:rFonts w:ascii="Arial" w:hAnsi="Arial" w:cs="Arial"/>
        </w:rPr>
        <w:t xml:space="preserve">Anggaran Pendapatan dan Belanja Daerah Tahun Anggaran </w:t>
      </w:r>
      <w:r>
        <w:rPr>
          <w:rFonts w:ascii="Arial" w:hAnsi="Arial" w:cs="Arial"/>
        </w:rPr>
        <w:t>2016</w:t>
      </w:r>
      <w:r w:rsidRPr="00F22567">
        <w:rPr>
          <w:rFonts w:ascii="Arial" w:hAnsi="Arial" w:cs="Arial"/>
        </w:rPr>
        <w:t xml:space="preserve"> </w:t>
      </w:r>
      <w:r w:rsidRPr="0038451C">
        <w:rPr>
          <w:rFonts w:ascii="Arial" w:hAnsi="Arial" w:cs="Arial"/>
          <w:color w:val="FF0000"/>
        </w:rPr>
        <w:t>;</w:t>
      </w:r>
    </w:p>
    <w:p w:rsidR="00D817F9" w:rsidRPr="00D42A1E" w:rsidRDefault="00D817F9" w:rsidP="004E3D23">
      <w:pPr>
        <w:numPr>
          <w:ilvl w:val="0"/>
          <w:numId w:val="28"/>
        </w:numPr>
        <w:spacing w:line="480" w:lineRule="auto"/>
        <w:ind w:left="1276" w:hanging="567"/>
        <w:jc w:val="both"/>
        <w:rPr>
          <w:rFonts w:ascii="Arial" w:hAnsi="Arial" w:cs="Arial"/>
          <w:lang w:val="sv-SE"/>
        </w:rPr>
      </w:pPr>
      <w:r w:rsidRPr="00F22567">
        <w:rPr>
          <w:rFonts w:ascii="Arial" w:hAnsi="Arial" w:cs="Arial"/>
        </w:rPr>
        <w:lastRenderedPageBreak/>
        <w:t xml:space="preserve">Peraturan Daerah Kabupaten Cirebon Nomor </w:t>
      </w:r>
      <w:r w:rsidRPr="00D42A1E">
        <w:rPr>
          <w:rFonts w:ascii="Arial" w:hAnsi="Arial" w:cs="Arial"/>
        </w:rPr>
        <w:t>5 Tahun 2017 tentang Perubahan Anggaran Pendapatan dan Belanja Daerah Tahun Anggaran 2016 ;</w:t>
      </w:r>
    </w:p>
    <w:p w:rsidR="00D817F9" w:rsidRPr="00F22567" w:rsidRDefault="00D817F9" w:rsidP="004E3D23">
      <w:pPr>
        <w:numPr>
          <w:ilvl w:val="0"/>
          <w:numId w:val="28"/>
        </w:numPr>
        <w:spacing w:line="480" w:lineRule="auto"/>
        <w:ind w:left="1276" w:hanging="567"/>
        <w:jc w:val="both"/>
        <w:rPr>
          <w:rFonts w:ascii="Arial" w:hAnsi="Arial" w:cs="Arial"/>
          <w:lang w:val="sv-SE"/>
        </w:rPr>
      </w:pPr>
      <w:r w:rsidRPr="00F22567">
        <w:rPr>
          <w:rFonts w:ascii="Arial" w:hAnsi="Arial" w:cs="Arial"/>
        </w:rPr>
        <w:t xml:space="preserve">Peraturan Bupati No. </w:t>
      </w:r>
      <w:r w:rsidRPr="00D42A1E">
        <w:rPr>
          <w:rFonts w:ascii="Arial" w:hAnsi="Arial" w:cs="Arial"/>
        </w:rPr>
        <w:t>82 Tahun 2017</w:t>
      </w:r>
      <w:r>
        <w:rPr>
          <w:rFonts w:ascii="Arial" w:hAnsi="Arial" w:cs="Arial"/>
        </w:rPr>
        <w:t xml:space="preserve"> tentang Penjabaran Perubahan </w:t>
      </w:r>
      <w:r w:rsidRPr="00F22567">
        <w:rPr>
          <w:rFonts w:ascii="Arial" w:hAnsi="Arial" w:cs="Arial"/>
        </w:rPr>
        <w:t xml:space="preserve">Anggaran Pendapatan dan Belanja Daerah Tahun Anggaran </w:t>
      </w:r>
      <w:r>
        <w:rPr>
          <w:rFonts w:ascii="Arial" w:hAnsi="Arial" w:cs="Arial"/>
        </w:rPr>
        <w:t>2016</w:t>
      </w:r>
      <w:r w:rsidRPr="00F22567">
        <w:rPr>
          <w:rFonts w:ascii="Arial" w:hAnsi="Arial" w:cs="Arial"/>
        </w:rPr>
        <w:t xml:space="preserve"> </w:t>
      </w:r>
      <w:r w:rsidRPr="0038451C">
        <w:rPr>
          <w:rFonts w:ascii="Arial" w:hAnsi="Arial" w:cs="Arial"/>
          <w:color w:val="FF0000"/>
        </w:rPr>
        <w:t>;</w:t>
      </w:r>
    </w:p>
    <w:p w:rsidR="00D817F9" w:rsidRPr="0038451C" w:rsidRDefault="00D817F9" w:rsidP="004E3D23">
      <w:pPr>
        <w:numPr>
          <w:ilvl w:val="0"/>
          <w:numId w:val="28"/>
        </w:numPr>
        <w:spacing w:line="480" w:lineRule="auto"/>
        <w:ind w:left="1276" w:hanging="567"/>
        <w:jc w:val="both"/>
        <w:rPr>
          <w:rFonts w:ascii="Arial" w:hAnsi="Arial" w:cs="Arial"/>
          <w:lang w:val="sv-SE"/>
        </w:rPr>
      </w:pPr>
      <w:r w:rsidRPr="0038451C">
        <w:rPr>
          <w:rFonts w:ascii="Arial" w:hAnsi="Arial" w:cs="Arial"/>
        </w:rPr>
        <w:t xml:space="preserve">Peraturan Bupati Cirebon Nomor 73 Tahun 2008 tentang Rincian Tugas, Fungsi dan Tata Kerja </w:t>
      </w:r>
      <w:r w:rsidR="00270348">
        <w:rPr>
          <w:rFonts w:ascii="Arial" w:hAnsi="Arial" w:cs="Arial"/>
        </w:rPr>
        <w:t>KECAMATAN</w:t>
      </w:r>
      <w:r w:rsidRPr="0038451C">
        <w:rPr>
          <w:rFonts w:ascii="Arial" w:hAnsi="Arial" w:cs="Arial"/>
        </w:rPr>
        <w:t>amatan ( Berita Daerah Kabupaten Cirebon Tahun 2008 Nomor 73 Seri D.31);</w:t>
      </w:r>
    </w:p>
    <w:p w:rsidR="00D817F9" w:rsidRPr="00B12951" w:rsidRDefault="001B11C6" w:rsidP="00804475">
      <w:pPr>
        <w:pStyle w:val="ListParagraph"/>
        <w:numPr>
          <w:ilvl w:val="0"/>
          <w:numId w:val="30"/>
        </w:numPr>
        <w:spacing w:after="0" w:line="480" w:lineRule="auto"/>
        <w:ind w:left="426"/>
        <w:jc w:val="both"/>
        <w:outlineLvl w:val="0"/>
        <w:rPr>
          <w:rFonts w:ascii="Arial" w:hAnsi="Arial" w:cs="Arial"/>
          <w:b/>
          <w:bCs/>
          <w:sz w:val="24"/>
          <w:szCs w:val="24"/>
        </w:rPr>
      </w:pPr>
      <w:r w:rsidRPr="00B12951">
        <w:rPr>
          <w:rFonts w:ascii="Arial" w:hAnsi="Arial" w:cs="Arial"/>
          <w:b/>
          <w:bCs/>
          <w:sz w:val="24"/>
          <w:szCs w:val="24"/>
        </w:rPr>
        <w:t>Isu  Strategis</w:t>
      </w:r>
    </w:p>
    <w:p w:rsidR="002A0744" w:rsidRDefault="002A0744" w:rsidP="00645E55">
      <w:pPr>
        <w:tabs>
          <w:tab w:val="left" w:pos="360"/>
        </w:tabs>
        <w:spacing w:line="480" w:lineRule="auto"/>
        <w:ind w:left="360" w:firstLine="1080"/>
        <w:jc w:val="both"/>
        <w:rPr>
          <w:rFonts w:ascii="Arial" w:hAnsi="Arial" w:cs="Arial"/>
          <w:bCs/>
        </w:rPr>
      </w:pPr>
      <w:r w:rsidRPr="004C20B1">
        <w:rPr>
          <w:rFonts w:ascii="Arial" w:hAnsi="Arial" w:cs="Arial"/>
          <w:bCs/>
        </w:rPr>
        <w:t xml:space="preserve">Untuk mencapai apa yang diamanatkan dalam Undang-Undang Nomor 32 tahun 2004 tentang Pemerintahan Daerah maupun Peraturan Daerah Kabupaten Cirebon No. 9 Tahun 2004 tanggal 24 September 2004 tentang Organisasi dan Tata Kerja </w:t>
      </w:r>
      <w:r w:rsidR="00270348">
        <w:rPr>
          <w:rFonts w:ascii="Arial" w:hAnsi="Arial" w:cs="Arial"/>
          <w:bCs/>
        </w:rPr>
        <w:t>KECAMATAN</w:t>
      </w:r>
      <w:r w:rsidRPr="004C20B1">
        <w:rPr>
          <w:rFonts w:ascii="Arial" w:hAnsi="Arial" w:cs="Arial"/>
          <w:bCs/>
        </w:rPr>
        <w:t xml:space="preserve">amatan, dalam organisasi </w:t>
      </w:r>
      <w:r w:rsidR="00270348">
        <w:rPr>
          <w:rFonts w:ascii="Arial" w:hAnsi="Arial" w:cs="Arial"/>
          <w:bCs/>
        </w:rPr>
        <w:t>KECAMATAN</w:t>
      </w:r>
      <w:r w:rsidRPr="004C20B1">
        <w:rPr>
          <w:rFonts w:ascii="Arial" w:hAnsi="Arial" w:cs="Arial"/>
          <w:bCs/>
        </w:rPr>
        <w:t xml:space="preserve">amatan </w:t>
      </w:r>
      <w:r w:rsidR="004B296F">
        <w:rPr>
          <w:rFonts w:ascii="Arial" w:hAnsi="Arial" w:cs="Arial"/>
          <w:bCs/>
        </w:rPr>
        <w:t>Arjawinangun</w:t>
      </w:r>
      <w:r w:rsidRPr="004C20B1">
        <w:rPr>
          <w:rFonts w:ascii="Arial" w:hAnsi="Arial" w:cs="Arial"/>
          <w:bCs/>
        </w:rPr>
        <w:t xml:space="preserve"> terdapat faktor-faktor lingkungan strategis yang berpengaruh, baik yang merupakan kekuatan maupun penghambat yang berasal dari dalam organisasi </w:t>
      </w:r>
      <w:r w:rsidR="00270348">
        <w:rPr>
          <w:rFonts w:ascii="Arial" w:hAnsi="Arial" w:cs="Arial"/>
          <w:bCs/>
        </w:rPr>
        <w:t>KECAMATAN</w:t>
      </w:r>
      <w:r w:rsidRPr="004C20B1">
        <w:rPr>
          <w:rFonts w:ascii="Arial" w:hAnsi="Arial" w:cs="Arial"/>
          <w:bCs/>
        </w:rPr>
        <w:t xml:space="preserve">amatan </w:t>
      </w:r>
      <w:r w:rsidR="004B296F">
        <w:rPr>
          <w:rFonts w:ascii="Arial" w:hAnsi="Arial" w:cs="Arial"/>
          <w:bCs/>
        </w:rPr>
        <w:t>Arjawinangun</w:t>
      </w:r>
      <w:r w:rsidRPr="004C20B1">
        <w:rPr>
          <w:rFonts w:ascii="Arial" w:hAnsi="Arial" w:cs="Arial"/>
          <w:bCs/>
        </w:rPr>
        <w:t xml:space="preserve"> itu sendiri maupun yang berasal dari luar lingkungan organisasi </w:t>
      </w:r>
      <w:r w:rsidR="00270348">
        <w:rPr>
          <w:rFonts w:ascii="Arial" w:hAnsi="Arial" w:cs="Arial"/>
          <w:bCs/>
        </w:rPr>
        <w:t>KECAMATAN</w:t>
      </w:r>
      <w:r w:rsidRPr="004C20B1">
        <w:rPr>
          <w:rFonts w:ascii="Arial" w:hAnsi="Arial" w:cs="Arial"/>
          <w:bCs/>
        </w:rPr>
        <w:t xml:space="preserve">amatan </w:t>
      </w:r>
      <w:r w:rsidR="004B296F">
        <w:rPr>
          <w:rFonts w:ascii="Arial" w:hAnsi="Arial" w:cs="Arial"/>
          <w:bCs/>
        </w:rPr>
        <w:t>Arjawinangun</w:t>
      </w:r>
      <w:r w:rsidRPr="004C20B1">
        <w:rPr>
          <w:rFonts w:ascii="Arial" w:hAnsi="Arial" w:cs="Arial"/>
          <w:bCs/>
        </w:rPr>
        <w:t>. Ini tentunya tidak terlepas dari evaluasi kami atas kondisi intern, maupun kondisi ekstern yang ada.</w:t>
      </w:r>
    </w:p>
    <w:p w:rsidR="00716206" w:rsidRDefault="002A0744" w:rsidP="00645E55">
      <w:pPr>
        <w:tabs>
          <w:tab w:val="left" w:pos="360"/>
        </w:tabs>
        <w:spacing w:line="480" w:lineRule="auto"/>
        <w:ind w:left="360" w:firstLine="1080"/>
        <w:jc w:val="both"/>
        <w:rPr>
          <w:rFonts w:ascii="Arial" w:hAnsi="Arial" w:cs="Arial"/>
          <w:bCs/>
        </w:rPr>
      </w:pPr>
      <w:r w:rsidRPr="004C20B1">
        <w:rPr>
          <w:rFonts w:ascii="Arial" w:hAnsi="Arial" w:cs="Arial"/>
          <w:bCs/>
        </w:rPr>
        <w:t>Adap</w:t>
      </w:r>
      <w:r w:rsidRPr="004C20B1">
        <w:rPr>
          <w:rFonts w:ascii="Arial" w:hAnsi="Arial" w:cs="Arial"/>
          <w:bCs/>
          <w:lang w:val="en-US"/>
        </w:rPr>
        <w:t>u</w:t>
      </w:r>
      <w:r w:rsidRPr="004C20B1">
        <w:rPr>
          <w:rFonts w:ascii="Arial" w:hAnsi="Arial" w:cs="Arial"/>
          <w:bCs/>
        </w:rPr>
        <w:t xml:space="preserve">n </w:t>
      </w:r>
      <w:r w:rsidR="00716206">
        <w:rPr>
          <w:rFonts w:ascii="Arial" w:hAnsi="Arial" w:cs="Arial"/>
          <w:bCs/>
        </w:rPr>
        <w:t xml:space="preserve">isue Strategis </w:t>
      </w:r>
      <w:r w:rsidR="00270348">
        <w:rPr>
          <w:rFonts w:ascii="Arial" w:hAnsi="Arial" w:cs="Arial"/>
          <w:bCs/>
        </w:rPr>
        <w:t>KECAMATAN</w:t>
      </w:r>
      <w:r w:rsidR="00716206">
        <w:rPr>
          <w:rFonts w:ascii="Arial" w:hAnsi="Arial" w:cs="Arial"/>
          <w:bCs/>
        </w:rPr>
        <w:t xml:space="preserve">amatan </w:t>
      </w:r>
      <w:r w:rsidR="004B296F">
        <w:rPr>
          <w:rFonts w:ascii="Arial" w:hAnsi="Arial" w:cs="Arial"/>
          <w:bCs/>
        </w:rPr>
        <w:t>Arjawinangun</w:t>
      </w:r>
      <w:r w:rsidR="00716206">
        <w:rPr>
          <w:rFonts w:ascii="Arial" w:hAnsi="Arial" w:cs="Arial"/>
          <w:bCs/>
        </w:rPr>
        <w:t xml:space="preserve"> sebagai berikut :</w:t>
      </w:r>
    </w:p>
    <w:p w:rsidR="00716206" w:rsidRPr="00716206" w:rsidRDefault="00716206" w:rsidP="00804475">
      <w:pPr>
        <w:pStyle w:val="NormalWeb"/>
        <w:numPr>
          <w:ilvl w:val="0"/>
          <w:numId w:val="27"/>
        </w:numPr>
        <w:shd w:val="clear" w:color="auto" w:fill="FEFEFE"/>
        <w:spacing w:before="0" w:beforeAutospacing="0" w:after="0" w:afterAutospacing="0" w:line="480" w:lineRule="auto"/>
        <w:ind w:left="851"/>
        <w:jc w:val="both"/>
        <w:textAlignment w:val="baseline"/>
        <w:rPr>
          <w:rFonts w:ascii="Arial" w:hAnsi="Arial" w:cs="Arial"/>
          <w:color w:val="333333"/>
        </w:rPr>
      </w:pPr>
      <w:r w:rsidRPr="00716206">
        <w:rPr>
          <w:rFonts w:ascii="Arial" w:hAnsi="Arial" w:cs="Arial"/>
          <w:color w:val="333333"/>
        </w:rPr>
        <w:t>Meningkat</w:t>
      </w:r>
      <w:r w:rsidRPr="00716206">
        <w:rPr>
          <w:rFonts w:ascii="Arial" w:hAnsi="Arial" w:cs="Arial"/>
          <w:color w:val="333333"/>
          <w:lang w:val="id-ID"/>
        </w:rPr>
        <w:t>nya</w:t>
      </w:r>
      <w:r w:rsidRPr="00716206">
        <w:rPr>
          <w:rFonts w:ascii="Arial" w:hAnsi="Arial" w:cs="Arial"/>
          <w:color w:val="333333"/>
        </w:rPr>
        <w:t xml:space="preserve"> Kualitas Pelayanan Umum di </w:t>
      </w:r>
      <w:r w:rsidR="00270348">
        <w:rPr>
          <w:rFonts w:ascii="Arial" w:hAnsi="Arial" w:cs="Arial"/>
          <w:color w:val="333333"/>
        </w:rPr>
        <w:t>KECAMATAN</w:t>
      </w:r>
      <w:r w:rsidRPr="00716206">
        <w:rPr>
          <w:rFonts w:ascii="Arial" w:hAnsi="Arial" w:cs="Arial"/>
          <w:color w:val="333333"/>
        </w:rPr>
        <w:t xml:space="preserve">amatan </w:t>
      </w:r>
      <w:r w:rsidR="004B296F">
        <w:rPr>
          <w:rFonts w:ascii="Arial" w:hAnsi="Arial" w:cs="Arial"/>
          <w:color w:val="333333"/>
        </w:rPr>
        <w:t>Arjawinangun</w:t>
      </w:r>
      <w:r w:rsidRPr="00716206">
        <w:rPr>
          <w:rFonts w:ascii="Arial" w:hAnsi="Arial" w:cs="Arial"/>
          <w:color w:val="333333"/>
          <w:lang w:val="id-ID"/>
        </w:rPr>
        <w:t>.</w:t>
      </w:r>
    </w:p>
    <w:p w:rsidR="00716206" w:rsidRPr="00716206" w:rsidRDefault="00716206" w:rsidP="00804475">
      <w:pPr>
        <w:pStyle w:val="NormalWeb"/>
        <w:numPr>
          <w:ilvl w:val="0"/>
          <w:numId w:val="27"/>
        </w:numPr>
        <w:shd w:val="clear" w:color="auto" w:fill="FEFEFE"/>
        <w:spacing w:before="0" w:beforeAutospacing="0" w:after="0" w:afterAutospacing="0" w:line="480" w:lineRule="auto"/>
        <w:ind w:left="851"/>
        <w:jc w:val="both"/>
        <w:textAlignment w:val="baseline"/>
        <w:rPr>
          <w:rFonts w:ascii="Arial" w:hAnsi="Arial" w:cs="Arial"/>
          <w:color w:val="333333"/>
        </w:rPr>
      </w:pPr>
      <w:r w:rsidRPr="00716206">
        <w:rPr>
          <w:rFonts w:ascii="Arial" w:hAnsi="Arial" w:cs="Arial"/>
          <w:color w:val="333333"/>
        </w:rPr>
        <w:t>Meningkat</w:t>
      </w:r>
      <w:r w:rsidRPr="00716206">
        <w:rPr>
          <w:rFonts w:ascii="Arial" w:hAnsi="Arial" w:cs="Arial"/>
          <w:color w:val="333333"/>
          <w:lang w:val="id-ID"/>
        </w:rPr>
        <w:t>nya</w:t>
      </w:r>
      <w:r w:rsidRPr="00716206">
        <w:rPr>
          <w:rFonts w:ascii="Arial" w:hAnsi="Arial" w:cs="Arial"/>
          <w:color w:val="333333"/>
        </w:rPr>
        <w:t xml:space="preserve"> Pelayanan Kesejahteran Sosial</w:t>
      </w:r>
      <w:r w:rsidRPr="00716206">
        <w:rPr>
          <w:rFonts w:ascii="Arial" w:hAnsi="Arial" w:cs="Arial"/>
          <w:color w:val="333333"/>
          <w:lang w:val="id-ID"/>
        </w:rPr>
        <w:t>.</w:t>
      </w:r>
    </w:p>
    <w:p w:rsidR="00716206" w:rsidRPr="00716206" w:rsidRDefault="00716206" w:rsidP="00804475">
      <w:pPr>
        <w:pStyle w:val="NormalWeb"/>
        <w:numPr>
          <w:ilvl w:val="0"/>
          <w:numId w:val="27"/>
        </w:numPr>
        <w:shd w:val="clear" w:color="auto" w:fill="FEFEFE"/>
        <w:spacing w:before="0" w:beforeAutospacing="0" w:after="0" w:afterAutospacing="0" w:line="480" w:lineRule="auto"/>
        <w:ind w:left="851"/>
        <w:jc w:val="both"/>
        <w:textAlignment w:val="baseline"/>
        <w:rPr>
          <w:rFonts w:ascii="Arial" w:hAnsi="Arial" w:cs="Arial"/>
          <w:color w:val="333333"/>
        </w:rPr>
      </w:pPr>
      <w:r w:rsidRPr="00716206">
        <w:rPr>
          <w:rFonts w:ascii="Arial" w:hAnsi="Arial" w:cs="Arial"/>
          <w:color w:val="333333"/>
        </w:rPr>
        <w:t>Meningkat</w:t>
      </w:r>
      <w:r w:rsidRPr="00716206">
        <w:rPr>
          <w:rFonts w:ascii="Arial" w:hAnsi="Arial" w:cs="Arial"/>
          <w:color w:val="333333"/>
          <w:lang w:val="id-ID"/>
        </w:rPr>
        <w:t>nya peranserta</w:t>
      </w:r>
      <w:r w:rsidRPr="00716206">
        <w:rPr>
          <w:rFonts w:ascii="Arial" w:hAnsi="Arial" w:cs="Arial"/>
          <w:color w:val="333333"/>
        </w:rPr>
        <w:t xml:space="preserve"> </w:t>
      </w:r>
      <w:r w:rsidRPr="00716206">
        <w:rPr>
          <w:rFonts w:ascii="Arial" w:hAnsi="Arial" w:cs="Arial"/>
          <w:color w:val="333333"/>
          <w:lang w:val="id-ID"/>
        </w:rPr>
        <w:t>m</w:t>
      </w:r>
      <w:r w:rsidRPr="00716206">
        <w:rPr>
          <w:rFonts w:ascii="Arial" w:hAnsi="Arial" w:cs="Arial"/>
          <w:color w:val="333333"/>
        </w:rPr>
        <w:t>asyarakat dalam  pembngunan</w:t>
      </w:r>
      <w:r w:rsidRPr="00716206">
        <w:rPr>
          <w:rFonts w:ascii="Arial" w:hAnsi="Arial" w:cs="Arial"/>
          <w:color w:val="333333"/>
          <w:lang w:val="id-ID"/>
        </w:rPr>
        <w:t>.</w:t>
      </w:r>
    </w:p>
    <w:p w:rsidR="00716206" w:rsidRPr="00716206" w:rsidRDefault="00716206" w:rsidP="00804475">
      <w:pPr>
        <w:pStyle w:val="NormalWeb"/>
        <w:numPr>
          <w:ilvl w:val="0"/>
          <w:numId w:val="27"/>
        </w:numPr>
        <w:shd w:val="clear" w:color="auto" w:fill="FEFEFE"/>
        <w:spacing w:before="0" w:beforeAutospacing="0" w:after="0" w:afterAutospacing="0" w:line="480" w:lineRule="auto"/>
        <w:ind w:left="851"/>
        <w:jc w:val="both"/>
        <w:textAlignment w:val="baseline"/>
        <w:rPr>
          <w:rFonts w:ascii="Arial" w:hAnsi="Arial" w:cs="Arial"/>
          <w:color w:val="333333"/>
        </w:rPr>
      </w:pPr>
      <w:r w:rsidRPr="00716206">
        <w:rPr>
          <w:rFonts w:ascii="Arial" w:hAnsi="Arial" w:cs="Arial"/>
          <w:color w:val="333333"/>
        </w:rPr>
        <w:lastRenderedPageBreak/>
        <w:t>Men</w:t>
      </w:r>
      <w:r w:rsidRPr="00716206">
        <w:rPr>
          <w:rFonts w:ascii="Arial" w:hAnsi="Arial" w:cs="Arial"/>
          <w:color w:val="333333"/>
          <w:lang w:val="id-ID"/>
        </w:rPr>
        <w:t>urunya pelanggaran tindak kriminalitas.</w:t>
      </w:r>
    </w:p>
    <w:p w:rsidR="00716206" w:rsidRPr="00716206" w:rsidRDefault="00716206" w:rsidP="00804475">
      <w:pPr>
        <w:pStyle w:val="NormalWeb"/>
        <w:numPr>
          <w:ilvl w:val="0"/>
          <w:numId w:val="27"/>
        </w:numPr>
        <w:shd w:val="clear" w:color="auto" w:fill="FEFEFE"/>
        <w:spacing w:before="0" w:beforeAutospacing="0" w:after="0" w:afterAutospacing="0" w:line="480" w:lineRule="auto"/>
        <w:ind w:left="851"/>
        <w:jc w:val="both"/>
        <w:textAlignment w:val="baseline"/>
        <w:rPr>
          <w:rFonts w:ascii="Arial" w:hAnsi="Arial" w:cs="Arial"/>
          <w:color w:val="333333"/>
        </w:rPr>
      </w:pPr>
      <w:r w:rsidRPr="00716206">
        <w:rPr>
          <w:rFonts w:ascii="Arial" w:hAnsi="Arial" w:cs="Arial"/>
          <w:color w:val="333333"/>
        </w:rPr>
        <w:t>Meningkat</w:t>
      </w:r>
      <w:r w:rsidRPr="00716206">
        <w:rPr>
          <w:rFonts w:ascii="Arial" w:hAnsi="Arial" w:cs="Arial"/>
          <w:color w:val="333333"/>
          <w:lang w:val="id-ID"/>
        </w:rPr>
        <w:t xml:space="preserve">nya kualitas menejemen pemerintah lingkup </w:t>
      </w:r>
      <w:r w:rsidR="00270348">
        <w:rPr>
          <w:rFonts w:ascii="Arial" w:hAnsi="Arial" w:cs="Arial"/>
          <w:color w:val="333333"/>
          <w:lang w:val="id-ID"/>
        </w:rPr>
        <w:t>KECAMATAN</w:t>
      </w:r>
      <w:r w:rsidRPr="00716206">
        <w:rPr>
          <w:rFonts w:ascii="Arial" w:hAnsi="Arial" w:cs="Arial"/>
          <w:color w:val="333333"/>
          <w:lang w:val="id-ID"/>
        </w:rPr>
        <w:t>amatan atau desa.</w:t>
      </w:r>
    </w:p>
    <w:p w:rsidR="002A0744" w:rsidRPr="004C20B1" w:rsidRDefault="00716206" w:rsidP="00645E55">
      <w:pPr>
        <w:tabs>
          <w:tab w:val="left" w:pos="360"/>
        </w:tabs>
        <w:spacing w:line="480" w:lineRule="auto"/>
        <w:ind w:left="426" w:firstLine="992"/>
        <w:jc w:val="both"/>
        <w:rPr>
          <w:rFonts w:ascii="Arial" w:hAnsi="Arial" w:cs="Arial"/>
          <w:bCs/>
          <w:lang w:val="en-US"/>
        </w:rPr>
      </w:pPr>
      <w:r w:rsidRPr="004C20B1">
        <w:rPr>
          <w:rFonts w:ascii="Arial" w:hAnsi="Arial" w:cs="Arial"/>
          <w:bCs/>
        </w:rPr>
        <w:t>F</w:t>
      </w:r>
      <w:r w:rsidR="002A0744" w:rsidRPr="004C20B1">
        <w:rPr>
          <w:rFonts w:ascii="Arial" w:hAnsi="Arial" w:cs="Arial"/>
          <w:bCs/>
        </w:rPr>
        <w:t>aktor</w:t>
      </w:r>
      <w:r>
        <w:rPr>
          <w:rFonts w:ascii="Arial" w:hAnsi="Arial" w:cs="Arial"/>
          <w:bCs/>
        </w:rPr>
        <w:t xml:space="preserve"> </w:t>
      </w:r>
      <w:r w:rsidR="002A0744" w:rsidRPr="004C20B1">
        <w:rPr>
          <w:rFonts w:ascii="Arial" w:hAnsi="Arial" w:cs="Arial"/>
          <w:bCs/>
        </w:rPr>
        <w:t>penghambat tersebut di antaranya adalah sebagai berikut:</w:t>
      </w:r>
    </w:p>
    <w:p w:rsidR="002A0744" w:rsidRPr="004C20B1" w:rsidRDefault="002A0744" w:rsidP="00804475">
      <w:pPr>
        <w:numPr>
          <w:ilvl w:val="0"/>
          <w:numId w:val="5"/>
        </w:numPr>
        <w:spacing w:line="480" w:lineRule="auto"/>
        <w:ind w:left="993" w:hanging="426"/>
        <w:jc w:val="both"/>
        <w:rPr>
          <w:rFonts w:ascii="Arial" w:hAnsi="Arial" w:cs="Arial"/>
          <w:bCs/>
        </w:rPr>
      </w:pPr>
      <w:r w:rsidRPr="004C20B1">
        <w:rPr>
          <w:rFonts w:ascii="Arial" w:hAnsi="Arial" w:cs="Arial"/>
          <w:bCs/>
        </w:rPr>
        <w:t>Faktor Penghambat Dari Dalam Lingkungan Organisasi</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 xml:space="preserve">Kurangnya </w:t>
      </w:r>
      <w:r>
        <w:rPr>
          <w:rFonts w:ascii="Arial" w:hAnsi="Arial" w:cs="Arial"/>
          <w:bCs/>
        </w:rPr>
        <w:t xml:space="preserve">Sumber Dayan Manusia Aparatur </w:t>
      </w:r>
      <w:r w:rsidR="00270348">
        <w:rPr>
          <w:rFonts w:ascii="Arial" w:hAnsi="Arial" w:cs="Arial"/>
          <w:bCs/>
        </w:rPr>
        <w:t>KECAMATAN</w:t>
      </w:r>
      <w:r>
        <w:rPr>
          <w:rFonts w:ascii="Arial" w:hAnsi="Arial" w:cs="Arial"/>
          <w:bCs/>
        </w:rPr>
        <w:t>amatan</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Kurang memadainya sarana dan prasarana kantor</w:t>
      </w:r>
    </w:p>
    <w:p w:rsidR="002A0744" w:rsidRPr="00224025" w:rsidRDefault="002A0744" w:rsidP="00804475">
      <w:pPr>
        <w:numPr>
          <w:ilvl w:val="1"/>
          <w:numId w:val="5"/>
        </w:numPr>
        <w:spacing w:line="480" w:lineRule="auto"/>
        <w:ind w:left="993" w:hanging="426"/>
        <w:rPr>
          <w:rFonts w:ascii="Arial" w:hAnsi="Arial" w:cs="Arial"/>
          <w:bCs/>
        </w:rPr>
      </w:pPr>
      <w:r w:rsidRPr="004C20B1">
        <w:rPr>
          <w:rFonts w:ascii="Arial" w:hAnsi="Arial" w:cs="Arial"/>
          <w:bCs/>
        </w:rPr>
        <w:t>Belum adanya punishman dan reward yang konsisten</w:t>
      </w:r>
    </w:p>
    <w:p w:rsidR="002A0744" w:rsidRPr="004C20B1" w:rsidRDefault="002A0744" w:rsidP="00804475">
      <w:pPr>
        <w:numPr>
          <w:ilvl w:val="0"/>
          <w:numId w:val="5"/>
        </w:numPr>
        <w:spacing w:line="480" w:lineRule="auto"/>
        <w:ind w:left="993" w:hanging="426"/>
        <w:jc w:val="both"/>
        <w:rPr>
          <w:rFonts w:ascii="Arial" w:hAnsi="Arial" w:cs="Arial"/>
          <w:bCs/>
        </w:rPr>
      </w:pPr>
      <w:r w:rsidRPr="004C20B1">
        <w:rPr>
          <w:rFonts w:ascii="Arial" w:hAnsi="Arial" w:cs="Arial"/>
          <w:bCs/>
        </w:rPr>
        <w:t>Faktor Penghambat Dari Luar Lingkungan Organisasi</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Adanya Kuwu yang kurang memahami tugas pokok dan fungsinya.</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Kurangnya kesadaran masyarakat untuk membangun daerah.</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Masih rendahnya tingkat pendidikan masyarakat.</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Rendahnya tingkat kesehatan masyarakat.</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Rendahnya tingkat perekonomian masyarakat.</w:t>
      </w:r>
    </w:p>
    <w:p w:rsidR="002A0744" w:rsidRPr="004C20B1" w:rsidRDefault="002A0744" w:rsidP="00804475">
      <w:pPr>
        <w:numPr>
          <w:ilvl w:val="0"/>
          <w:numId w:val="5"/>
        </w:numPr>
        <w:spacing w:line="480" w:lineRule="auto"/>
        <w:ind w:left="993" w:hanging="426"/>
        <w:jc w:val="both"/>
        <w:rPr>
          <w:rFonts w:ascii="Arial" w:hAnsi="Arial" w:cs="Arial"/>
          <w:bCs/>
        </w:rPr>
      </w:pPr>
      <w:r w:rsidRPr="004C20B1">
        <w:rPr>
          <w:rFonts w:ascii="Arial" w:hAnsi="Arial" w:cs="Arial"/>
          <w:bCs/>
        </w:rPr>
        <w:t>Faktor Pendorong Dari Dalam Lingkungan Organisasi</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 xml:space="preserve">Adanya Perda Kabupaten Cirebon Nomor 9 Tahun 2004 tanggal 24 September 2004 tentang Organisasi dan Tata Kerja </w:t>
      </w:r>
      <w:r w:rsidR="00270348">
        <w:rPr>
          <w:rFonts w:ascii="Arial" w:hAnsi="Arial" w:cs="Arial"/>
          <w:bCs/>
        </w:rPr>
        <w:t>KECAMATAN</w:t>
      </w:r>
      <w:r w:rsidRPr="004C20B1">
        <w:rPr>
          <w:rFonts w:ascii="Arial" w:hAnsi="Arial" w:cs="Arial"/>
          <w:bCs/>
        </w:rPr>
        <w:t>amatan.</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 xml:space="preserve">Adanya dukungan dana dari </w:t>
      </w:r>
      <w:r w:rsidRPr="004C20B1">
        <w:rPr>
          <w:rFonts w:ascii="Arial" w:hAnsi="Arial" w:cs="Arial"/>
          <w:bCs/>
          <w:lang w:val="en-US"/>
        </w:rPr>
        <w:t>Pemerintah</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 xml:space="preserve">Adanya tuntutan pelayanan </w:t>
      </w:r>
      <w:r w:rsidR="003F0D8F">
        <w:rPr>
          <w:rFonts w:ascii="Arial" w:hAnsi="Arial" w:cs="Arial"/>
          <w:bCs/>
        </w:rPr>
        <w:t xml:space="preserve">optimal </w:t>
      </w:r>
    </w:p>
    <w:p w:rsidR="002A0744" w:rsidRPr="00224025" w:rsidRDefault="002A0744" w:rsidP="00804475">
      <w:pPr>
        <w:numPr>
          <w:ilvl w:val="1"/>
          <w:numId w:val="5"/>
        </w:numPr>
        <w:spacing w:line="480" w:lineRule="auto"/>
        <w:ind w:left="993" w:hanging="426"/>
        <w:jc w:val="both"/>
        <w:rPr>
          <w:rFonts w:ascii="Arial" w:hAnsi="Arial" w:cs="Arial"/>
          <w:bCs/>
        </w:rPr>
      </w:pPr>
      <w:r w:rsidRPr="004C20B1">
        <w:rPr>
          <w:rFonts w:ascii="Arial" w:hAnsi="Arial" w:cs="Arial"/>
          <w:bCs/>
        </w:rPr>
        <w:t>Adanya Kepala Seksi dan Pelaksana yang mempunyai etos kerja baik</w:t>
      </w:r>
    </w:p>
    <w:p w:rsidR="002A0744" w:rsidRPr="004C20B1" w:rsidRDefault="002A0744" w:rsidP="00804475">
      <w:pPr>
        <w:numPr>
          <w:ilvl w:val="0"/>
          <w:numId w:val="5"/>
        </w:numPr>
        <w:spacing w:line="480" w:lineRule="auto"/>
        <w:ind w:left="993" w:hanging="426"/>
        <w:jc w:val="both"/>
        <w:rPr>
          <w:rFonts w:ascii="Arial" w:hAnsi="Arial" w:cs="Arial"/>
          <w:bCs/>
        </w:rPr>
      </w:pPr>
      <w:r w:rsidRPr="004C20B1">
        <w:rPr>
          <w:rFonts w:ascii="Arial" w:hAnsi="Arial" w:cs="Arial"/>
          <w:bCs/>
        </w:rPr>
        <w:t>Faktor Pendorong Dari Luar Lingkungan Organisasi</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Adanya dukungan yang kuat dari Kuwu-Kuwu</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Adanya program Askes Gakin</w:t>
      </w:r>
      <w:r w:rsidR="00266039">
        <w:rPr>
          <w:rFonts w:ascii="Arial" w:hAnsi="Arial" w:cs="Arial"/>
          <w:bCs/>
        </w:rPr>
        <w:t xml:space="preserve"> BPJS</w:t>
      </w:r>
    </w:p>
    <w:p w:rsidR="002A0744" w:rsidRPr="004C20B1" w:rsidRDefault="002A0744" w:rsidP="00804475">
      <w:pPr>
        <w:numPr>
          <w:ilvl w:val="1"/>
          <w:numId w:val="5"/>
        </w:numPr>
        <w:spacing w:line="480" w:lineRule="auto"/>
        <w:ind w:left="993" w:hanging="426"/>
        <w:rPr>
          <w:rFonts w:ascii="Arial" w:hAnsi="Arial" w:cs="Arial"/>
          <w:bCs/>
        </w:rPr>
      </w:pPr>
      <w:r w:rsidRPr="004C20B1">
        <w:rPr>
          <w:rFonts w:ascii="Arial" w:hAnsi="Arial" w:cs="Arial"/>
          <w:bCs/>
        </w:rPr>
        <w:t>Sudah dikenalnya program Kesehatan Desa</w:t>
      </w:r>
    </w:p>
    <w:p w:rsidR="0004209D" w:rsidRDefault="002A0744" w:rsidP="007003AE">
      <w:pPr>
        <w:numPr>
          <w:ilvl w:val="1"/>
          <w:numId w:val="5"/>
        </w:numPr>
        <w:spacing w:line="480" w:lineRule="auto"/>
        <w:ind w:left="993" w:hanging="426"/>
        <w:jc w:val="both"/>
        <w:rPr>
          <w:rFonts w:ascii="Arial" w:hAnsi="Arial" w:cs="Arial"/>
          <w:bCs/>
          <w:lang w:val="en-US"/>
        </w:rPr>
      </w:pPr>
      <w:r w:rsidRPr="004C20B1">
        <w:rPr>
          <w:rFonts w:ascii="Arial" w:hAnsi="Arial" w:cs="Arial"/>
          <w:bCs/>
          <w:lang w:val="en-US"/>
        </w:rPr>
        <w:lastRenderedPageBreak/>
        <w:t>Adanya koordinasi dan</w:t>
      </w:r>
      <w:r w:rsidRPr="004C20B1">
        <w:rPr>
          <w:rFonts w:ascii="Arial" w:hAnsi="Arial" w:cs="Arial"/>
          <w:bCs/>
        </w:rPr>
        <w:t xml:space="preserve"> komunikasi yang baik dengan Muspika</w:t>
      </w:r>
    </w:p>
    <w:p w:rsidR="004E3D23" w:rsidRPr="007003AE" w:rsidRDefault="004E3D23" w:rsidP="007003AE">
      <w:pPr>
        <w:numPr>
          <w:ilvl w:val="1"/>
          <w:numId w:val="5"/>
        </w:numPr>
        <w:spacing w:line="480" w:lineRule="auto"/>
        <w:ind w:left="993" w:hanging="426"/>
        <w:jc w:val="both"/>
        <w:rPr>
          <w:rFonts w:ascii="Arial" w:hAnsi="Arial" w:cs="Arial"/>
          <w:bCs/>
          <w:lang w:val="en-US"/>
        </w:rPr>
      </w:pPr>
    </w:p>
    <w:p w:rsidR="00D817F9" w:rsidRPr="00266039" w:rsidRDefault="00716206" w:rsidP="00804475">
      <w:pPr>
        <w:pStyle w:val="ListParagraph"/>
        <w:numPr>
          <w:ilvl w:val="0"/>
          <w:numId w:val="30"/>
        </w:numPr>
        <w:tabs>
          <w:tab w:val="left" w:pos="567"/>
        </w:tabs>
        <w:spacing w:after="0" w:line="480" w:lineRule="auto"/>
        <w:ind w:left="426"/>
        <w:jc w:val="both"/>
        <w:rPr>
          <w:rFonts w:ascii="Arial" w:hAnsi="Arial" w:cs="Arial"/>
          <w:b/>
          <w:sz w:val="24"/>
          <w:szCs w:val="24"/>
        </w:rPr>
      </w:pPr>
      <w:r w:rsidRPr="00266039">
        <w:rPr>
          <w:rFonts w:ascii="Arial" w:hAnsi="Arial" w:cs="Arial"/>
          <w:b/>
          <w:sz w:val="24"/>
          <w:szCs w:val="24"/>
        </w:rPr>
        <w:t>Sistematika Penulisan</w:t>
      </w:r>
    </w:p>
    <w:p w:rsidR="0042341F" w:rsidRDefault="00D817F9" w:rsidP="008B51F8">
      <w:pPr>
        <w:pStyle w:val="ListParagraph"/>
        <w:spacing w:after="0" w:line="480" w:lineRule="auto"/>
        <w:ind w:left="425" w:firstLine="709"/>
        <w:jc w:val="both"/>
        <w:rPr>
          <w:rFonts w:ascii="Arial" w:hAnsi="Arial" w:cs="Arial"/>
          <w:sz w:val="24"/>
          <w:szCs w:val="24"/>
        </w:rPr>
      </w:pPr>
      <w:r w:rsidRPr="00D817F9">
        <w:rPr>
          <w:rFonts w:ascii="Arial" w:hAnsi="Arial" w:cs="Arial"/>
          <w:sz w:val="24"/>
          <w:szCs w:val="24"/>
        </w:rPr>
        <w:t xml:space="preserve">Sistematika penulisan Laporan Kinerja Instansi Pemerintah (LKIP) </w:t>
      </w:r>
      <w:r w:rsidR="00270348">
        <w:rPr>
          <w:rFonts w:ascii="Arial" w:hAnsi="Arial" w:cs="Arial"/>
          <w:sz w:val="24"/>
          <w:szCs w:val="24"/>
        </w:rPr>
        <w:t>KECAMATAN</w:t>
      </w:r>
      <w:r w:rsidR="00FA182B">
        <w:rPr>
          <w:rFonts w:ascii="Arial" w:hAnsi="Arial" w:cs="Arial"/>
          <w:sz w:val="24"/>
          <w:szCs w:val="24"/>
        </w:rPr>
        <w:t xml:space="preserve">amatan </w:t>
      </w:r>
      <w:r w:rsidR="004B296F">
        <w:rPr>
          <w:rFonts w:ascii="Arial" w:hAnsi="Arial" w:cs="Arial"/>
          <w:sz w:val="24"/>
          <w:szCs w:val="24"/>
        </w:rPr>
        <w:t>Arjawinangun</w:t>
      </w:r>
      <w:r w:rsidR="00FA182B">
        <w:rPr>
          <w:rFonts w:ascii="Arial" w:hAnsi="Arial" w:cs="Arial"/>
          <w:sz w:val="24"/>
          <w:szCs w:val="24"/>
        </w:rPr>
        <w:t xml:space="preserve"> Tahun Anggaran </w:t>
      </w:r>
      <w:r w:rsidR="00270348">
        <w:rPr>
          <w:rFonts w:ascii="Arial" w:hAnsi="Arial" w:cs="Arial"/>
          <w:sz w:val="24"/>
          <w:szCs w:val="24"/>
        </w:rPr>
        <w:t>2022</w:t>
      </w:r>
      <w:r w:rsidRPr="00D817F9">
        <w:rPr>
          <w:rFonts w:ascii="Arial" w:hAnsi="Arial" w:cs="Arial"/>
          <w:sz w:val="24"/>
          <w:szCs w:val="24"/>
        </w:rPr>
        <w:t xml:space="preserve"> ini disusun berdasarkan Surat Keputusan Kepala Lembaga Administrasi Negara Republik Indonesia Nomor 239/IX/6/8/2003, tanggal 25 Maret 2003 tentang Perbaikan Pedoman Penyusunan Pelaporan Akuntabilitas Kinerja Instansi Pemerintah, sebagai berikut :</w:t>
      </w:r>
    </w:p>
    <w:p w:rsidR="001922B0" w:rsidRPr="00305610" w:rsidRDefault="001922B0" w:rsidP="00645E55">
      <w:pPr>
        <w:tabs>
          <w:tab w:val="left" w:leader="dot" w:pos="7655"/>
        </w:tabs>
        <w:spacing w:line="480" w:lineRule="auto"/>
        <w:ind w:firstLine="284"/>
        <w:jc w:val="both"/>
        <w:rPr>
          <w:rFonts w:ascii="Arial" w:hAnsi="Arial" w:cs="Arial"/>
          <w:b/>
        </w:rPr>
      </w:pPr>
      <w:r w:rsidRPr="00305610">
        <w:rPr>
          <w:rFonts w:ascii="Arial" w:hAnsi="Arial" w:cs="Arial"/>
          <w:b/>
        </w:rPr>
        <w:t xml:space="preserve">Kata Pengantar </w:t>
      </w:r>
    </w:p>
    <w:p w:rsidR="001922B0" w:rsidRPr="00305610" w:rsidRDefault="001922B0" w:rsidP="00645E55">
      <w:pPr>
        <w:tabs>
          <w:tab w:val="left" w:leader="dot" w:pos="7655"/>
        </w:tabs>
        <w:spacing w:line="480" w:lineRule="auto"/>
        <w:ind w:firstLine="284"/>
        <w:jc w:val="both"/>
        <w:rPr>
          <w:rFonts w:ascii="Arial" w:hAnsi="Arial" w:cs="Arial"/>
          <w:b/>
        </w:rPr>
      </w:pPr>
      <w:r w:rsidRPr="00305610">
        <w:rPr>
          <w:rFonts w:ascii="Arial" w:hAnsi="Arial" w:cs="Arial"/>
          <w:b/>
        </w:rPr>
        <w:t xml:space="preserve">Ikhtisar Eksekutif </w:t>
      </w:r>
    </w:p>
    <w:p w:rsidR="001922B0" w:rsidRPr="00305610" w:rsidRDefault="001922B0" w:rsidP="00645E55">
      <w:pPr>
        <w:tabs>
          <w:tab w:val="left" w:leader="dot" w:pos="7655"/>
        </w:tabs>
        <w:spacing w:line="480" w:lineRule="auto"/>
        <w:ind w:firstLine="284"/>
        <w:jc w:val="both"/>
        <w:rPr>
          <w:rFonts w:ascii="Arial" w:hAnsi="Arial" w:cs="Arial"/>
          <w:b/>
        </w:rPr>
      </w:pPr>
      <w:r w:rsidRPr="00305610">
        <w:rPr>
          <w:rFonts w:ascii="Arial" w:hAnsi="Arial" w:cs="Arial"/>
          <w:b/>
        </w:rPr>
        <w:t xml:space="preserve">Daftar Isi </w:t>
      </w:r>
    </w:p>
    <w:p w:rsidR="001922B0" w:rsidRPr="00305610" w:rsidRDefault="001922B0" w:rsidP="00645E55">
      <w:pPr>
        <w:tabs>
          <w:tab w:val="left" w:pos="993"/>
        </w:tabs>
        <w:spacing w:line="480" w:lineRule="auto"/>
        <w:ind w:firstLine="284"/>
        <w:jc w:val="both"/>
        <w:rPr>
          <w:rFonts w:ascii="Arial" w:hAnsi="Arial" w:cs="Arial"/>
          <w:b/>
        </w:rPr>
      </w:pPr>
      <w:r w:rsidRPr="00305610">
        <w:rPr>
          <w:rFonts w:ascii="Arial" w:hAnsi="Arial" w:cs="Arial"/>
          <w:b/>
        </w:rPr>
        <w:t xml:space="preserve">BAB I   </w:t>
      </w:r>
      <w:r w:rsidRPr="00305610">
        <w:rPr>
          <w:rFonts w:ascii="Arial" w:hAnsi="Arial" w:cs="Arial"/>
          <w:b/>
        </w:rPr>
        <w:tab/>
        <w:t xml:space="preserve">PENDAHULUAN </w:t>
      </w:r>
    </w:p>
    <w:p w:rsidR="001922B0" w:rsidRPr="0004209D" w:rsidRDefault="001922B0" w:rsidP="00804475">
      <w:pPr>
        <w:pStyle w:val="ListParagraph"/>
        <w:numPr>
          <w:ilvl w:val="0"/>
          <w:numId w:val="25"/>
        </w:numPr>
        <w:tabs>
          <w:tab w:val="left" w:pos="993"/>
        </w:tabs>
        <w:spacing w:after="0" w:line="480" w:lineRule="auto"/>
        <w:ind w:left="1349" w:hanging="357"/>
        <w:jc w:val="both"/>
        <w:rPr>
          <w:rFonts w:ascii="Arial" w:hAnsi="Arial" w:cs="Arial"/>
          <w:b/>
          <w:sz w:val="24"/>
          <w:szCs w:val="24"/>
        </w:rPr>
      </w:pPr>
      <w:r w:rsidRPr="0004209D">
        <w:rPr>
          <w:rFonts w:ascii="Arial" w:hAnsi="Arial" w:cs="Arial"/>
          <w:b/>
          <w:sz w:val="24"/>
          <w:szCs w:val="24"/>
        </w:rPr>
        <w:t>Latar Belakang</w:t>
      </w:r>
    </w:p>
    <w:p w:rsidR="001922B0" w:rsidRPr="00D77042" w:rsidRDefault="001922B0" w:rsidP="00804475">
      <w:pPr>
        <w:numPr>
          <w:ilvl w:val="0"/>
          <w:numId w:val="25"/>
        </w:numPr>
        <w:tabs>
          <w:tab w:val="left" w:pos="993"/>
        </w:tabs>
        <w:spacing w:line="480" w:lineRule="auto"/>
        <w:ind w:left="1349" w:hanging="357"/>
        <w:jc w:val="both"/>
        <w:rPr>
          <w:rFonts w:ascii="Arial" w:hAnsi="Arial" w:cs="Arial"/>
          <w:b/>
        </w:rPr>
      </w:pPr>
      <w:r w:rsidRPr="00305610">
        <w:rPr>
          <w:rFonts w:ascii="Arial" w:hAnsi="Arial" w:cs="Arial"/>
          <w:b/>
        </w:rPr>
        <w:t>Tugas Pokok dan Fungsi</w:t>
      </w:r>
    </w:p>
    <w:p w:rsidR="001922B0" w:rsidRDefault="001922B0" w:rsidP="00804475">
      <w:pPr>
        <w:numPr>
          <w:ilvl w:val="0"/>
          <w:numId w:val="25"/>
        </w:numPr>
        <w:tabs>
          <w:tab w:val="left" w:pos="993"/>
        </w:tabs>
        <w:spacing w:line="480" w:lineRule="auto"/>
        <w:ind w:left="1349" w:hanging="357"/>
        <w:jc w:val="both"/>
        <w:rPr>
          <w:rFonts w:ascii="Arial" w:hAnsi="Arial" w:cs="Arial"/>
          <w:b/>
        </w:rPr>
      </w:pPr>
      <w:r w:rsidRPr="00305610">
        <w:rPr>
          <w:rFonts w:ascii="Arial" w:hAnsi="Arial" w:cs="Arial"/>
          <w:b/>
        </w:rPr>
        <w:t>Dasar Hukum</w:t>
      </w:r>
    </w:p>
    <w:p w:rsidR="00D817F9" w:rsidRPr="00305610" w:rsidRDefault="00D817F9" w:rsidP="00804475">
      <w:pPr>
        <w:numPr>
          <w:ilvl w:val="0"/>
          <w:numId w:val="25"/>
        </w:numPr>
        <w:tabs>
          <w:tab w:val="left" w:pos="993"/>
        </w:tabs>
        <w:spacing w:line="480" w:lineRule="auto"/>
        <w:ind w:left="1349" w:hanging="357"/>
        <w:jc w:val="both"/>
        <w:rPr>
          <w:rFonts w:ascii="Arial" w:hAnsi="Arial" w:cs="Arial"/>
          <w:b/>
        </w:rPr>
      </w:pPr>
      <w:r>
        <w:rPr>
          <w:rFonts w:ascii="Arial" w:hAnsi="Arial" w:cs="Arial"/>
          <w:b/>
        </w:rPr>
        <w:t>Isu Strategis yang berpengaruh</w:t>
      </w:r>
    </w:p>
    <w:p w:rsidR="001922B0" w:rsidRPr="008B51F8" w:rsidRDefault="00D817F9" w:rsidP="00645E55">
      <w:pPr>
        <w:numPr>
          <w:ilvl w:val="0"/>
          <w:numId w:val="25"/>
        </w:numPr>
        <w:tabs>
          <w:tab w:val="left" w:pos="993"/>
        </w:tabs>
        <w:spacing w:line="480" w:lineRule="auto"/>
        <w:ind w:left="1349" w:hanging="357"/>
        <w:jc w:val="both"/>
        <w:rPr>
          <w:rFonts w:ascii="Arial" w:hAnsi="Arial" w:cs="Arial"/>
          <w:b/>
        </w:rPr>
      </w:pPr>
      <w:r>
        <w:rPr>
          <w:rFonts w:ascii="Arial" w:hAnsi="Arial" w:cs="Arial"/>
          <w:b/>
        </w:rPr>
        <w:t>Sistematika Penulisan</w:t>
      </w:r>
    </w:p>
    <w:p w:rsidR="001922B0" w:rsidRPr="00305610" w:rsidRDefault="001151A9" w:rsidP="00645E55">
      <w:pPr>
        <w:tabs>
          <w:tab w:val="left" w:pos="993"/>
        </w:tabs>
        <w:spacing w:line="480" w:lineRule="auto"/>
        <w:ind w:firstLine="284"/>
        <w:jc w:val="both"/>
        <w:rPr>
          <w:rFonts w:ascii="Arial" w:hAnsi="Arial" w:cs="Arial"/>
          <w:b/>
        </w:rPr>
      </w:pPr>
      <w:r>
        <w:rPr>
          <w:rFonts w:ascii="Arial" w:hAnsi="Arial" w:cs="Arial"/>
          <w:b/>
        </w:rPr>
        <w:t xml:space="preserve">BAB II     </w:t>
      </w:r>
      <w:r w:rsidR="001922B0" w:rsidRPr="00305610">
        <w:rPr>
          <w:rFonts w:ascii="Arial" w:hAnsi="Arial" w:cs="Arial"/>
          <w:b/>
        </w:rPr>
        <w:t>PERENCANAAN DA</w:t>
      </w:r>
      <w:r w:rsidR="00FA182B">
        <w:rPr>
          <w:rFonts w:ascii="Arial" w:hAnsi="Arial" w:cs="Arial"/>
          <w:b/>
        </w:rPr>
        <w:t xml:space="preserve">N PERJANJIAN KINERJA  TAHUN  </w:t>
      </w:r>
      <w:r w:rsidR="00270348">
        <w:rPr>
          <w:rFonts w:ascii="Arial" w:hAnsi="Arial" w:cs="Arial"/>
          <w:b/>
        </w:rPr>
        <w:t>2022</w:t>
      </w:r>
      <w:r w:rsidR="001922B0" w:rsidRPr="00305610">
        <w:rPr>
          <w:rFonts w:ascii="Arial" w:hAnsi="Arial" w:cs="Arial"/>
          <w:b/>
        </w:rPr>
        <w:t xml:space="preserve"> </w:t>
      </w:r>
    </w:p>
    <w:p w:rsidR="001922B0" w:rsidRDefault="00AA491F" w:rsidP="00804475">
      <w:pPr>
        <w:numPr>
          <w:ilvl w:val="0"/>
          <w:numId w:val="26"/>
        </w:numPr>
        <w:tabs>
          <w:tab w:val="left" w:pos="993"/>
        </w:tabs>
        <w:spacing w:line="480" w:lineRule="auto"/>
        <w:jc w:val="both"/>
        <w:rPr>
          <w:rFonts w:ascii="Arial" w:hAnsi="Arial" w:cs="Arial"/>
          <w:b/>
        </w:rPr>
      </w:pPr>
      <w:r>
        <w:rPr>
          <w:rFonts w:ascii="Arial" w:hAnsi="Arial" w:cs="Arial"/>
          <w:b/>
        </w:rPr>
        <w:t>Rencana Strategis</w:t>
      </w:r>
    </w:p>
    <w:p w:rsidR="0004209D" w:rsidRDefault="0004209D" w:rsidP="00804475">
      <w:pPr>
        <w:numPr>
          <w:ilvl w:val="0"/>
          <w:numId w:val="26"/>
        </w:numPr>
        <w:tabs>
          <w:tab w:val="left" w:pos="993"/>
        </w:tabs>
        <w:spacing w:line="480" w:lineRule="auto"/>
        <w:jc w:val="both"/>
        <w:rPr>
          <w:rFonts w:ascii="Arial" w:hAnsi="Arial" w:cs="Arial"/>
          <w:b/>
        </w:rPr>
      </w:pPr>
      <w:r>
        <w:rPr>
          <w:rFonts w:ascii="Arial" w:hAnsi="Arial" w:cs="Arial"/>
          <w:b/>
        </w:rPr>
        <w:t>IKU SKPD</w:t>
      </w:r>
    </w:p>
    <w:p w:rsidR="001922B0" w:rsidRPr="008B51F8" w:rsidRDefault="0004209D" w:rsidP="008B51F8">
      <w:pPr>
        <w:numPr>
          <w:ilvl w:val="0"/>
          <w:numId w:val="26"/>
        </w:numPr>
        <w:tabs>
          <w:tab w:val="left" w:pos="993"/>
        </w:tabs>
        <w:spacing w:line="480" w:lineRule="auto"/>
        <w:jc w:val="both"/>
        <w:rPr>
          <w:rFonts w:ascii="Arial" w:hAnsi="Arial" w:cs="Arial"/>
          <w:b/>
        </w:rPr>
      </w:pPr>
      <w:r>
        <w:rPr>
          <w:rFonts w:ascii="Arial" w:hAnsi="Arial" w:cs="Arial"/>
          <w:b/>
        </w:rPr>
        <w:t>Penetapan Kinerja</w:t>
      </w:r>
    </w:p>
    <w:p w:rsidR="001922B0" w:rsidRPr="00305610" w:rsidRDefault="001922B0" w:rsidP="00645E55">
      <w:pPr>
        <w:tabs>
          <w:tab w:val="left" w:pos="993"/>
        </w:tabs>
        <w:spacing w:line="480" w:lineRule="auto"/>
        <w:ind w:firstLine="284"/>
        <w:jc w:val="both"/>
        <w:rPr>
          <w:rFonts w:ascii="Arial" w:hAnsi="Arial" w:cs="Arial"/>
          <w:b/>
        </w:rPr>
      </w:pPr>
      <w:r w:rsidRPr="00305610">
        <w:rPr>
          <w:rFonts w:ascii="Arial" w:hAnsi="Arial" w:cs="Arial"/>
          <w:b/>
        </w:rPr>
        <w:t xml:space="preserve">BAB III  </w:t>
      </w:r>
      <w:r w:rsidRPr="00305610">
        <w:rPr>
          <w:rFonts w:ascii="Arial" w:hAnsi="Arial" w:cs="Arial"/>
          <w:b/>
        </w:rPr>
        <w:tab/>
        <w:t xml:space="preserve">AKUNTABILITAS  KINERJA </w:t>
      </w:r>
    </w:p>
    <w:p w:rsidR="001922B0" w:rsidRPr="00305610" w:rsidRDefault="001922B0" w:rsidP="00645E55">
      <w:pPr>
        <w:tabs>
          <w:tab w:val="left" w:pos="993"/>
        </w:tabs>
        <w:spacing w:line="480" w:lineRule="auto"/>
        <w:ind w:left="993"/>
        <w:jc w:val="both"/>
        <w:rPr>
          <w:rFonts w:ascii="Arial" w:hAnsi="Arial" w:cs="Arial"/>
          <w:b/>
        </w:rPr>
      </w:pPr>
      <w:r w:rsidRPr="00305610">
        <w:rPr>
          <w:rFonts w:ascii="Arial" w:hAnsi="Arial" w:cs="Arial"/>
          <w:b/>
        </w:rPr>
        <w:t xml:space="preserve">A.  Kerangka Pengukuran </w:t>
      </w:r>
      <w:r w:rsidR="001151A9">
        <w:rPr>
          <w:rFonts w:ascii="Arial" w:hAnsi="Arial" w:cs="Arial"/>
          <w:b/>
        </w:rPr>
        <w:t xml:space="preserve">dan Evaluasi </w:t>
      </w:r>
      <w:r w:rsidRPr="00305610">
        <w:rPr>
          <w:rFonts w:ascii="Arial" w:hAnsi="Arial" w:cs="Arial"/>
          <w:b/>
        </w:rPr>
        <w:t>Kinerja</w:t>
      </w:r>
    </w:p>
    <w:p w:rsidR="001922B0" w:rsidRDefault="001922B0" w:rsidP="00645E55">
      <w:pPr>
        <w:tabs>
          <w:tab w:val="left" w:pos="993"/>
        </w:tabs>
        <w:spacing w:line="480" w:lineRule="auto"/>
        <w:ind w:left="993"/>
        <w:jc w:val="both"/>
        <w:rPr>
          <w:rFonts w:ascii="Arial" w:hAnsi="Arial" w:cs="Arial"/>
          <w:b/>
        </w:rPr>
      </w:pPr>
      <w:r w:rsidRPr="00305610">
        <w:rPr>
          <w:rFonts w:ascii="Arial" w:hAnsi="Arial" w:cs="Arial"/>
          <w:b/>
        </w:rPr>
        <w:t xml:space="preserve">B.  </w:t>
      </w:r>
      <w:r w:rsidR="001151A9">
        <w:rPr>
          <w:rFonts w:ascii="Arial" w:hAnsi="Arial" w:cs="Arial"/>
          <w:b/>
        </w:rPr>
        <w:t>Pengukuran dan Analisis K</w:t>
      </w:r>
      <w:r>
        <w:rPr>
          <w:rFonts w:ascii="Arial" w:hAnsi="Arial" w:cs="Arial"/>
          <w:b/>
        </w:rPr>
        <w:t xml:space="preserve">inerja </w:t>
      </w:r>
    </w:p>
    <w:p w:rsidR="001151A9" w:rsidRDefault="001151A9" w:rsidP="001151A9">
      <w:pPr>
        <w:tabs>
          <w:tab w:val="left" w:pos="1418"/>
        </w:tabs>
        <w:spacing w:line="480" w:lineRule="auto"/>
        <w:ind w:left="1418"/>
        <w:jc w:val="both"/>
        <w:rPr>
          <w:rFonts w:ascii="Arial" w:hAnsi="Arial" w:cs="Arial"/>
          <w:b/>
        </w:rPr>
      </w:pPr>
      <w:r>
        <w:rPr>
          <w:rFonts w:ascii="Arial" w:hAnsi="Arial" w:cs="Arial"/>
          <w:b/>
        </w:rPr>
        <w:t>1. Ringkasan Kinerja</w:t>
      </w:r>
    </w:p>
    <w:p w:rsidR="001151A9" w:rsidRDefault="001151A9" w:rsidP="001151A9">
      <w:pPr>
        <w:tabs>
          <w:tab w:val="left" w:pos="1418"/>
        </w:tabs>
        <w:spacing w:line="480" w:lineRule="auto"/>
        <w:ind w:left="1418"/>
        <w:jc w:val="both"/>
        <w:rPr>
          <w:rFonts w:ascii="Arial" w:hAnsi="Arial" w:cs="Arial"/>
          <w:b/>
        </w:rPr>
      </w:pPr>
      <w:r>
        <w:rPr>
          <w:rFonts w:ascii="Arial" w:hAnsi="Arial" w:cs="Arial"/>
          <w:b/>
        </w:rPr>
        <w:t>2. Rincian Kinerja</w:t>
      </w:r>
    </w:p>
    <w:p w:rsidR="001922B0" w:rsidRPr="0026413E" w:rsidRDefault="001922B0" w:rsidP="008B51F8">
      <w:pPr>
        <w:tabs>
          <w:tab w:val="left" w:pos="993"/>
        </w:tabs>
        <w:spacing w:line="480" w:lineRule="auto"/>
        <w:ind w:left="993"/>
        <w:jc w:val="both"/>
        <w:rPr>
          <w:rFonts w:ascii="Arial" w:hAnsi="Arial" w:cs="Arial"/>
          <w:b/>
        </w:rPr>
      </w:pPr>
      <w:r>
        <w:rPr>
          <w:rFonts w:ascii="Arial" w:hAnsi="Arial" w:cs="Arial"/>
          <w:b/>
        </w:rPr>
        <w:lastRenderedPageBreak/>
        <w:t xml:space="preserve">C.  </w:t>
      </w:r>
      <w:r w:rsidR="001151A9">
        <w:rPr>
          <w:rFonts w:ascii="Arial" w:hAnsi="Arial" w:cs="Arial"/>
          <w:b/>
        </w:rPr>
        <w:t xml:space="preserve">Informasi Keuangan terkait </w:t>
      </w:r>
      <w:r>
        <w:rPr>
          <w:rFonts w:ascii="Arial" w:hAnsi="Arial" w:cs="Arial"/>
          <w:b/>
        </w:rPr>
        <w:t>Pen</w:t>
      </w:r>
      <w:r w:rsidR="001151A9">
        <w:rPr>
          <w:rFonts w:ascii="Arial" w:hAnsi="Arial" w:cs="Arial"/>
          <w:b/>
        </w:rPr>
        <w:t xml:space="preserve">capaian Sasaran </w:t>
      </w:r>
    </w:p>
    <w:p w:rsidR="001922B0" w:rsidRDefault="001922B0" w:rsidP="00645E55">
      <w:pPr>
        <w:spacing w:line="480" w:lineRule="auto"/>
        <w:ind w:left="284" w:hanging="360"/>
        <w:rPr>
          <w:rFonts w:ascii="Arial" w:hAnsi="Arial" w:cs="Arial"/>
          <w:b/>
        </w:rPr>
      </w:pPr>
      <w:r>
        <w:rPr>
          <w:rFonts w:ascii="Arial" w:hAnsi="Arial" w:cs="Arial"/>
          <w:b/>
          <w:lang w:val="sv-SE"/>
        </w:rPr>
        <w:tab/>
        <w:t>BAB IV. PENUTUP</w:t>
      </w:r>
    </w:p>
    <w:p w:rsidR="00C75BF9" w:rsidRPr="00D43219" w:rsidRDefault="00C75BF9" w:rsidP="00645E55">
      <w:pPr>
        <w:spacing w:line="480" w:lineRule="auto"/>
        <w:jc w:val="center"/>
        <w:outlineLvl w:val="0"/>
        <w:rPr>
          <w:rFonts w:ascii="Arial" w:hAnsi="Arial" w:cs="Arial"/>
          <w:b/>
          <w:bCs/>
          <w:lang w:val="en-US"/>
        </w:rPr>
      </w:pPr>
      <w:r w:rsidRPr="00D43219">
        <w:rPr>
          <w:rFonts w:ascii="Arial" w:hAnsi="Arial" w:cs="Arial"/>
          <w:b/>
          <w:bCs/>
        </w:rPr>
        <w:t>BAB II</w:t>
      </w:r>
    </w:p>
    <w:p w:rsidR="00C75BF9" w:rsidRPr="002D7D17" w:rsidRDefault="00C75BF9" w:rsidP="00874D5B">
      <w:pPr>
        <w:spacing w:line="480" w:lineRule="auto"/>
        <w:jc w:val="center"/>
        <w:outlineLvl w:val="0"/>
        <w:rPr>
          <w:rFonts w:ascii="Arial" w:hAnsi="Arial" w:cs="Arial"/>
          <w:b/>
          <w:bCs/>
        </w:rPr>
      </w:pPr>
      <w:r w:rsidRPr="00D43219">
        <w:rPr>
          <w:rFonts w:ascii="Arial" w:hAnsi="Arial" w:cs="Arial"/>
          <w:b/>
          <w:bCs/>
        </w:rPr>
        <w:t>P</w:t>
      </w:r>
      <w:r w:rsidRPr="00D43219">
        <w:rPr>
          <w:rFonts w:ascii="Arial" w:hAnsi="Arial" w:cs="Arial"/>
          <w:b/>
          <w:bCs/>
          <w:lang w:val="en-US"/>
        </w:rPr>
        <w:t>ERE</w:t>
      </w:r>
      <w:r w:rsidRPr="00D43219">
        <w:rPr>
          <w:rFonts w:ascii="Arial" w:hAnsi="Arial" w:cs="Arial"/>
          <w:b/>
          <w:bCs/>
        </w:rPr>
        <w:t>C</w:t>
      </w:r>
      <w:r w:rsidRPr="00D43219">
        <w:rPr>
          <w:rFonts w:ascii="Arial" w:hAnsi="Arial" w:cs="Arial"/>
          <w:b/>
          <w:bCs/>
          <w:lang w:val="en-US"/>
        </w:rPr>
        <w:t>ANAAN STRATEJIK D</w:t>
      </w:r>
      <w:r>
        <w:rPr>
          <w:rFonts w:ascii="Arial" w:hAnsi="Arial" w:cs="Arial"/>
          <w:b/>
          <w:bCs/>
          <w:lang w:val="en-US"/>
        </w:rPr>
        <w:t>AN</w:t>
      </w:r>
      <w:r w:rsidR="00874D5B">
        <w:rPr>
          <w:rFonts w:ascii="Arial" w:hAnsi="Arial" w:cs="Arial"/>
          <w:b/>
          <w:bCs/>
          <w:lang w:val="en-US"/>
        </w:rPr>
        <w:t xml:space="preserve"> PERJANJIAN KINERJA TAHUN</w:t>
      </w:r>
      <w:r w:rsidR="00874D5B">
        <w:rPr>
          <w:rFonts w:ascii="Arial" w:hAnsi="Arial" w:cs="Arial"/>
          <w:b/>
          <w:bCs/>
        </w:rPr>
        <w:t xml:space="preserve"> </w:t>
      </w:r>
      <w:r w:rsidR="00270348">
        <w:rPr>
          <w:rFonts w:ascii="Arial" w:hAnsi="Arial" w:cs="Arial"/>
          <w:b/>
          <w:bCs/>
          <w:lang w:val="en-US"/>
        </w:rPr>
        <w:t>2022</w:t>
      </w:r>
    </w:p>
    <w:p w:rsidR="00C75BF9" w:rsidRPr="008909A9" w:rsidRDefault="00C75BF9" w:rsidP="00804475">
      <w:pPr>
        <w:numPr>
          <w:ilvl w:val="0"/>
          <w:numId w:val="2"/>
        </w:numPr>
        <w:spacing w:line="480" w:lineRule="auto"/>
        <w:ind w:left="357" w:hanging="357"/>
        <w:jc w:val="both"/>
        <w:outlineLvl w:val="0"/>
        <w:rPr>
          <w:rFonts w:ascii="Arial" w:hAnsi="Arial" w:cs="Arial"/>
          <w:b/>
          <w:bCs/>
        </w:rPr>
      </w:pPr>
      <w:r w:rsidRPr="008909A9">
        <w:rPr>
          <w:rFonts w:ascii="Arial" w:hAnsi="Arial" w:cs="Arial"/>
          <w:b/>
          <w:bCs/>
        </w:rPr>
        <w:t>R</w:t>
      </w:r>
      <w:r w:rsidR="00914A85">
        <w:rPr>
          <w:rFonts w:ascii="Arial" w:hAnsi="Arial" w:cs="Arial"/>
          <w:b/>
          <w:bCs/>
        </w:rPr>
        <w:t>encana Strategis</w:t>
      </w:r>
    </w:p>
    <w:p w:rsidR="00C75BF9" w:rsidRPr="00C90678" w:rsidRDefault="00C75BF9" w:rsidP="00645E55">
      <w:pPr>
        <w:tabs>
          <w:tab w:val="left" w:pos="360"/>
          <w:tab w:val="left" w:pos="2160"/>
        </w:tabs>
        <w:spacing w:line="480" w:lineRule="auto"/>
        <w:ind w:left="360" w:firstLine="1080"/>
        <w:jc w:val="both"/>
        <w:rPr>
          <w:rFonts w:ascii="Arial" w:hAnsi="Arial" w:cs="Arial"/>
          <w:bCs/>
        </w:rPr>
      </w:pPr>
      <w:r w:rsidRPr="00C90678">
        <w:rPr>
          <w:rFonts w:ascii="Arial" w:hAnsi="Arial" w:cs="Arial"/>
          <w:bCs/>
        </w:rPr>
        <w:t xml:space="preserve">Perencanaan strategis disusun sebagai pedoman bagi pelaksanaan tugas pokok dan fungsi selama 1-5 tahun secara sistematis, terarah dan terpadu. Perencanaan ini memperhitungkan analisis situasi, kekuatan, kelemahan, peluang, ancaman serta isu-isu strategis. Dalam rencana strategis disusun suatu visi, misi, tujuan, sasaran, kebijakan, program dan sasaran yang disesuaikan dengan tupoksi </w:t>
      </w:r>
      <w:r w:rsidR="00270348">
        <w:rPr>
          <w:rFonts w:ascii="Arial" w:hAnsi="Arial" w:cs="Arial"/>
          <w:bCs/>
        </w:rPr>
        <w:t>KECAMATAN</w:t>
      </w:r>
      <w:r w:rsidRPr="00C90678">
        <w:rPr>
          <w:rFonts w:ascii="Arial" w:hAnsi="Arial" w:cs="Arial"/>
          <w:bCs/>
        </w:rPr>
        <w:t xml:space="preserve">amatan </w:t>
      </w:r>
      <w:r w:rsidR="004B296F">
        <w:rPr>
          <w:rFonts w:ascii="Arial" w:hAnsi="Arial" w:cs="Arial"/>
          <w:bCs/>
        </w:rPr>
        <w:t>Arjawinangun</w:t>
      </w:r>
      <w:r w:rsidRPr="00C90678">
        <w:rPr>
          <w:rFonts w:ascii="Arial" w:hAnsi="Arial" w:cs="Arial"/>
          <w:bCs/>
        </w:rPr>
        <w:t xml:space="preserve"> Kabupaten Cirebon dengan mempertimbangkan kemampuan yang ada. </w:t>
      </w:r>
    </w:p>
    <w:p w:rsidR="00C75BF9" w:rsidRPr="00C90678" w:rsidRDefault="00C75BF9" w:rsidP="00645E55">
      <w:pPr>
        <w:tabs>
          <w:tab w:val="left" w:pos="360"/>
          <w:tab w:val="left" w:pos="2160"/>
        </w:tabs>
        <w:spacing w:line="480" w:lineRule="auto"/>
        <w:ind w:left="360" w:firstLine="1080"/>
        <w:jc w:val="both"/>
        <w:rPr>
          <w:rFonts w:ascii="Arial" w:hAnsi="Arial" w:cs="Arial"/>
          <w:bCs/>
        </w:rPr>
      </w:pPr>
      <w:r w:rsidRPr="00C90678">
        <w:rPr>
          <w:rFonts w:ascii="Arial" w:hAnsi="Arial" w:cs="Arial"/>
          <w:bCs/>
        </w:rPr>
        <w:t>Rencana Strategis merupakan proses berkelanjutan dan sistematis dari pembuatan keputusan yang berisiko, dengan memanfaatkan sebanyak-banyaknya pengetahuan antisipatif dan mengorganisasikannya secara sistematis untuk usaha-usaha melaksanakan keputusan tersebut dan mengukur hasilnya melalui umpan balik yang sistematis, jadi perencanaan strategis merupakan proses yang berorientasi pada hasil yang ingin dicapai selama kurun waktu 1-5 tahun secara sistematis dan berkesinambungan dengan memperhitungkan potensi, peluang, dan kendala yang ada atau mungkin timbul.</w:t>
      </w:r>
    </w:p>
    <w:p w:rsidR="00C75BF9" w:rsidRDefault="00C75BF9" w:rsidP="00645E55">
      <w:pPr>
        <w:tabs>
          <w:tab w:val="left" w:pos="360"/>
          <w:tab w:val="left" w:pos="2160"/>
        </w:tabs>
        <w:spacing w:line="480" w:lineRule="auto"/>
        <w:ind w:left="360" w:firstLine="1080"/>
        <w:jc w:val="both"/>
        <w:rPr>
          <w:rFonts w:ascii="Arial" w:hAnsi="Arial" w:cs="Arial"/>
          <w:bCs/>
        </w:rPr>
      </w:pPr>
      <w:r w:rsidRPr="00C90678">
        <w:rPr>
          <w:rFonts w:ascii="Arial" w:hAnsi="Arial" w:cs="Arial"/>
          <w:bCs/>
        </w:rPr>
        <w:t xml:space="preserve">Maksud penyusunan Rencana Stategis </w:t>
      </w:r>
      <w:r w:rsidR="00270348">
        <w:rPr>
          <w:rFonts w:ascii="Arial" w:hAnsi="Arial" w:cs="Arial"/>
          <w:bCs/>
        </w:rPr>
        <w:t>KECAMATAN</w:t>
      </w:r>
      <w:r w:rsidRPr="00C90678">
        <w:rPr>
          <w:rFonts w:ascii="Arial" w:hAnsi="Arial" w:cs="Arial"/>
          <w:bCs/>
        </w:rPr>
        <w:t xml:space="preserve">amatan </w:t>
      </w:r>
      <w:r w:rsidR="004B296F">
        <w:rPr>
          <w:rFonts w:ascii="Arial" w:hAnsi="Arial" w:cs="Arial"/>
          <w:bCs/>
        </w:rPr>
        <w:t>Arjawinangun</w:t>
      </w:r>
      <w:r w:rsidRPr="00C90678">
        <w:rPr>
          <w:rFonts w:ascii="Arial" w:hAnsi="Arial" w:cs="Arial"/>
          <w:bCs/>
        </w:rPr>
        <w:t xml:space="preserve"> ini adalah untuk memenuhi apa yang diamanatkan dalam Instruksi Presiden Nomor 7 Tahun 1999 dan Keputusan Kepala Lembaga Administrasi Negara Nomor 239/IX/6/8/2003 tentang Perbaikan Pedoman Penyusunan Pelaporan Akuntabilitas Instansi Pemerintah yang </w:t>
      </w:r>
      <w:r w:rsidRPr="00C90678">
        <w:rPr>
          <w:rFonts w:ascii="Arial" w:hAnsi="Arial" w:cs="Arial"/>
          <w:bCs/>
        </w:rPr>
        <w:lastRenderedPageBreak/>
        <w:t>menyebutkan bahwa dalam sistem akuntabilitas kinerja Instansi Pemerintah, perencanaan strategis merupakan langkah awal yang harus dilakukan oleh Instansi Pemerintah, agar mampu menjawab tuntutan lingkungan strategic local, nasional dan global dan tetap berada dalam tatanan Sistem Administrasi Negara Kesatuan Republik Indonesia, serta Surat Menteri Dalam Negeri Nomor 050/</w:t>
      </w:r>
      <w:r w:rsidR="00270348">
        <w:rPr>
          <w:rFonts w:ascii="Arial" w:hAnsi="Arial" w:cs="Arial"/>
          <w:bCs/>
        </w:rPr>
        <w:t>2022</w:t>
      </w:r>
      <w:r w:rsidRPr="00C90678">
        <w:rPr>
          <w:rFonts w:ascii="Arial" w:hAnsi="Arial" w:cs="Arial"/>
          <w:bCs/>
        </w:rPr>
        <w:t xml:space="preserve">/SJ Tahun 2005 tentang Penyusunan RPJP Daerah dan RPJM Daerah bahwa dalam upaya mendapatkan RPJM Daerah yang dapat mengantisipasi kebutuhan pembangunan daerah dalam jangka waktu lima tahunan, maka penyusunannya perlu dilakukan secara komprehensif dan lintas pemangku kepentingan (stakeholder) pembangunan. Sebagai tahap awal penyusunan RPJM Daerah tersebut adalah penyusunan rancangan Rencana Strategis Satuan Kerja Perangkat Daerah (Renstara SKPD) yang dilakukan oleh seluruh SKPD, termasuk </w:t>
      </w:r>
      <w:r w:rsidR="00270348">
        <w:rPr>
          <w:rFonts w:ascii="Arial" w:hAnsi="Arial" w:cs="Arial"/>
          <w:bCs/>
        </w:rPr>
        <w:t>KECAMATAN</w:t>
      </w:r>
      <w:r w:rsidRPr="00C90678">
        <w:rPr>
          <w:rFonts w:ascii="Arial" w:hAnsi="Arial" w:cs="Arial"/>
          <w:bCs/>
        </w:rPr>
        <w:t>amatan.</w:t>
      </w:r>
    </w:p>
    <w:p w:rsidR="00C75BF9" w:rsidRDefault="00C75BF9" w:rsidP="00645E55">
      <w:pPr>
        <w:tabs>
          <w:tab w:val="left" w:pos="360"/>
          <w:tab w:val="left" w:pos="2160"/>
        </w:tabs>
        <w:spacing w:line="480" w:lineRule="auto"/>
        <w:ind w:left="360" w:firstLine="1080"/>
        <w:jc w:val="both"/>
        <w:rPr>
          <w:rFonts w:ascii="Arial" w:hAnsi="Arial" w:cs="Arial"/>
          <w:bCs/>
        </w:rPr>
      </w:pPr>
      <w:r w:rsidRPr="00251AC4">
        <w:rPr>
          <w:rFonts w:ascii="Arial" w:hAnsi="Arial" w:cs="Arial"/>
          <w:bCs/>
        </w:rPr>
        <w:t xml:space="preserve">Adapun tujuan dari penyusunan Rencana Strategis </w:t>
      </w:r>
      <w:r w:rsidR="00270348">
        <w:rPr>
          <w:rFonts w:ascii="Arial" w:hAnsi="Arial" w:cs="Arial"/>
          <w:bCs/>
        </w:rPr>
        <w:t>KECAMATAN</w:t>
      </w:r>
      <w:r w:rsidRPr="00251AC4">
        <w:rPr>
          <w:rFonts w:ascii="Arial" w:hAnsi="Arial" w:cs="Arial"/>
          <w:bCs/>
        </w:rPr>
        <w:t xml:space="preserve">amatan </w:t>
      </w:r>
      <w:r w:rsidR="004B296F">
        <w:rPr>
          <w:rFonts w:ascii="Arial" w:hAnsi="Arial" w:cs="Arial"/>
          <w:bCs/>
        </w:rPr>
        <w:t>Arjawinangun</w:t>
      </w:r>
      <w:r w:rsidRPr="00251AC4">
        <w:rPr>
          <w:rFonts w:ascii="Arial" w:hAnsi="Arial" w:cs="Arial"/>
          <w:bCs/>
        </w:rPr>
        <w:t xml:space="preserve"> ini adalah :</w:t>
      </w:r>
    </w:p>
    <w:p w:rsidR="00370ACA" w:rsidRPr="00370ACA" w:rsidRDefault="00370ACA" w:rsidP="00804475">
      <w:pPr>
        <w:pStyle w:val="NormalWeb"/>
        <w:numPr>
          <w:ilvl w:val="0"/>
          <w:numId w:val="29"/>
        </w:numPr>
        <w:shd w:val="clear" w:color="auto" w:fill="FEFEFE"/>
        <w:spacing w:before="0" w:beforeAutospacing="0" w:after="0" w:afterAutospacing="0" w:line="480" w:lineRule="auto"/>
        <w:ind w:left="714" w:hanging="357"/>
        <w:jc w:val="both"/>
        <w:textAlignment w:val="baseline"/>
        <w:rPr>
          <w:rFonts w:ascii="Arial" w:hAnsi="Arial" w:cs="Arial"/>
          <w:color w:val="333333"/>
        </w:rPr>
      </w:pPr>
      <w:r w:rsidRPr="00370ACA">
        <w:rPr>
          <w:rFonts w:ascii="Arial" w:hAnsi="Arial" w:cs="Arial"/>
          <w:color w:val="333333"/>
        </w:rPr>
        <w:t>Meningkat</w:t>
      </w:r>
      <w:r w:rsidRPr="00370ACA">
        <w:rPr>
          <w:rFonts w:ascii="Arial" w:hAnsi="Arial" w:cs="Arial"/>
          <w:color w:val="333333"/>
          <w:lang w:val="id-ID"/>
        </w:rPr>
        <w:t>nya</w:t>
      </w:r>
      <w:r w:rsidRPr="00370ACA">
        <w:rPr>
          <w:rFonts w:ascii="Arial" w:hAnsi="Arial" w:cs="Arial"/>
          <w:color w:val="333333"/>
        </w:rPr>
        <w:t xml:space="preserve"> Kualitas Pelayanan Umum di </w:t>
      </w:r>
      <w:r w:rsidR="00270348">
        <w:rPr>
          <w:rFonts w:ascii="Arial" w:hAnsi="Arial" w:cs="Arial"/>
          <w:color w:val="333333"/>
        </w:rPr>
        <w:t>KECAMATAN</w:t>
      </w:r>
      <w:r w:rsidRPr="00370ACA">
        <w:rPr>
          <w:rFonts w:ascii="Arial" w:hAnsi="Arial" w:cs="Arial"/>
          <w:color w:val="333333"/>
        </w:rPr>
        <w:t xml:space="preserve">amatan </w:t>
      </w:r>
      <w:r w:rsidR="004B296F">
        <w:rPr>
          <w:rFonts w:ascii="Arial" w:hAnsi="Arial" w:cs="Arial"/>
          <w:color w:val="333333"/>
        </w:rPr>
        <w:t>Arjawinangun</w:t>
      </w:r>
      <w:r w:rsidRPr="00370ACA">
        <w:rPr>
          <w:rFonts w:ascii="Arial" w:hAnsi="Arial" w:cs="Arial"/>
          <w:color w:val="333333"/>
          <w:lang w:val="id-ID"/>
        </w:rPr>
        <w:t>.</w:t>
      </w:r>
    </w:p>
    <w:p w:rsidR="00370ACA" w:rsidRPr="00370ACA" w:rsidRDefault="00370ACA" w:rsidP="00804475">
      <w:pPr>
        <w:pStyle w:val="NormalWeb"/>
        <w:numPr>
          <w:ilvl w:val="0"/>
          <w:numId w:val="29"/>
        </w:numPr>
        <w:shd w:val="clear" w:color="auto" w:fill="FEFEFE"/>
        <w:spacing w:before="0" w:beforeAutospacing="0" w:after="0" w:afterAutospacing="0" w:line="480" w:lineRule="auto"/>
        <w:ind w:left="714" w:hanging="357"/>
        <w:jc w:val="both"/>
        <w:textAlignment w:val="baseline"/>
        <w:rPr>
          <w:rFonts w:ascii="Arial" w:hAnsi="Arial" w:cs="Arial"/>
          <w:color w:val="333333"/>
        </w:rPr>
      </w:pPr>
      <w:r w:rsidRPr="00370ACA">
        <w:rPr>
          <w:rFonts w:ascii="Arial" w:hAnsi="Arial" w:cs="Arial"/>
          <w:color w:val="333333"/>
        </w:rPr>
        <w:t>Meningkat</w:t>
      </w:r>
      <w:r w:rsidRPr="00370ACA">
        <w:rPr>
          <w:rFonts w:ascii="Arial" w:hAnsi="Arial" w:cs="Arial"/>
          <w:color w:val="333333"/>
          <w:lang w:val="id-ID"/>
        </w:rPr>
        <w:t>nya</w:t>
      </w:r>
      <w:r w:rsidRPr="00370ACA">
        <w:rPr>
          <w:rFonts w:ascii="Arial" w:hAnsi="Arial" w:cs="Arial"/>
          <w:color w:val="333333"/>
        </w:rPr>
        <w:t xml:space="preserve"> Pelayanan Kesejahteran Sosial</w:t>
      </w:r>
      <w:r w:rsidRPr="00370ACA">
        <w:rPr>
          <w:rFonts w:ascii="Arial" w:hAnsi="Arial" w:cs="Arial"/>
          <w:color w:val="333333"/>
          <w:lang w:val="id-ID"/>
        </w:rPr>
        <w:t>.</w:t>
      </w:r>
    </w:p>
    <w:p w:rsidR="00370ACA" w:rsidRPr="00370ACA" w:rsidRDefault="00370ACA" w:rsidP="00804475">
      <w:pPr>
        <w:pStyle w:val="NormalWeb"/>
        <w:numPr>
          <w:ilvl w:val="0"/>
          <w:numId w:val="29"/>
        </w:numPr>
        <w:shd w:val="clear" w:color="auto" w:fill="FEFEFE"/>
        <w:spacing w:before="0" w:beforeAutospacing="0" w:after="0" w:afterAutospacing="0" w:line="480" w:lineRule="auto"/>
        <w:ind w:left="714" w:hanging="357"/>
        <w:jc w:val="both"/>
        <w:textAlignment w:val="baseline"/>
        <w:rPr>
          <w:rFonts w:ascii="Arial" w:hAnsi="Arial" w:cs="Arial"/>
          <w:color w:val="333333"/>
        </w:rPr>
      </w:pPr>
      <w:r w:rsidRPr="00370ACA">
        <w:rPr>
          <w:rFonts w:ascii="Arial" w:hAnsi="Arial" w:cs="Arial"/>
          <w:color w:val="333333"/>
        </w:rPr>
        <w:t>Meningkat</w:t>
      </w:r>
      <w:r w:rsidRPr="00370ACA">
        <w:rPr>
          <w:rFonts w:ascii="Arial" w:hAnsi="Arial" w:cs="Arial"/>
          <w:color w:val="333333"/>
          <w:lang w:val="id-ID"/>
        </w:rPr>
        <w:t>nya peranserta</w:t>
      </w:r>
      <w:r w:rsidRPr="00370ACA">
        <w:rPr>
          <w:rFonts w:ascii="Arial" w:hAnsi="Arial" w:cs="Arial"/>
          <w:color w:val="333333"/>
        </w:rPr>
        <w:t xml:space="preserve"> </w:t>
      </w:r>
      <w:r w:rsidRPr="00370ACA">
        <w:rPr>
          <w:rFonts w:ascii="Arial" w:hAnsi="Arial" w:cs="Arial"/>
          <w:color w:val="333333"/>
          <w:lang w:val="id-ID"/>
        </w:rPr>
        <w:t>m</w:t>
      </w:r>
      <w:r w:rsidRPr="00370ACA">
        <w:rPr>
          <w:rFonts w:ascii="Arial" w:hAnsi="Arial" w:cs="Arial"/>
          <w:color w:val="333333"/>
        </w:rPr>
        <w:t>asyarakat dalam  pembngunan</w:t>
      </w:r>
      <w:r w:rsidRPr="00370ACA">
        <w:rPr>
          <w:rFonts w:ascii="Arial" w:hAnsi="Arial" w:cs="Arial"/>
          <w:color w:val="333333"/>
          <w:lang w:val="id-ID"/>
        </w:rPr>
        <w:t>.</w:t>
      </w:r>
    </w:p>
    <w:p w:rsidR="00370ACA" w:rsidRPr="00370ACA" w:rsidRDefault="00370ACA" w:rsidP="00804475">
      <w:pPr>
        <w:pStyle w:val="NormalWeb"/>
        <w:numPr>
          <w:ilvl w:val="0"/>
          <w:numId w:val="29"/>
        </w:numPr>
        <w:shd w:val="clear" w:color="auto" w:fill="FEFEFE"/>
        <w:spacing w:before="0" w:beforeAutospacing="0" w:after="0" w:afterAutospacing="0" w:line="480" w:lineRule="auto"/>
        <w:ind w:left="714" w:hanging="357"/>
        <w:jc w:val="both"/>
        <w:textAlignment w:val="baseline"/>
        <w:rPr>
          <w:rFonts w:ascii="Arial" w:hAnsi="Arial" w:cs="Arial"/>
          <w:color w:val="333333"/>
        </w:rPr>
      </w:pPr>
      <w:r w:rsidRPr="00370ACA">
        <w:rPr>
          <w:rFonts w:ascii="Arial" w:hAnsi="Arial" w:cs="Arial"/>
          <w:color w:val="333333"/>
        </w:rPr>
        <w:t>Men</w:t>
      </w:r>
      <w:r w:rsidRPr="00370ACA">
        <w:rPr>
          <w:rFonts w:ascii="Arial" w:hAnsi="Arial" w:cs="Arial"/>
          <w:color w:val="333333"/>
          <w:lang w:val="id-ID"/>
        </w:rPr>
        <w:t>urunya pelanggaran tindak kriminalitas.</w:t>
      </w:r>
    </w:p>
    <w:p w:rsidR="00370ACA" w:rsidRPr="00370ACA" w:rsidRDefault="00370ACA" w:rsidP="00804475">
      <w:pPr>
        <w:pStyle w:val="NormalWeb"/>
        <w:numPr>
          <w:ilvl w:val="0"/>
          <w:numId w:val="29"/>
        </w:numPr>
        <w:shd w:val="clear" w:color="auto" w:fill="FEFEFE"/>
        <w:spacing w:before="0" w:beforeAutospacing="0" w:after="0" w:afterAutospacing="0" w:line="480" w:lineRule="auto"/>
        <w:ind w:left="714" w:hanging="357"/>
        <w:jc w:val="both"/>
        <w:textAlignment w:val="baseline"/>
        <w:rPr>
          <w:rFonts w:ascii="Arial" w:hAnsi="Arial" w:cs="Arial"/>
          <w:color w:val="333333"/>
        </w:rPr>
      </w:pPr>
      <w:r w:rsidRPr="00370ACA">
        <w:rPr>
          <w:rFonts w:ascii="Arial" w:hAnsi="Arial" w:cs="Arial"/>
          <w:color w:val="333333"/>
        </w:rPr>
        <w:t>Meningkat</w:t>
      </w:r>
      <w:r w:rsidRPr="00370ACA">
        <w:rPr>
          <w:rFonts w:ascii="Arial" w:hAnsi="Arial" w:cs="Arial"/>
          <w:color w:val="333333"/>
          <w:lang w:val="id-ID"/>
        </w:rPr>
        <w:t xml:space="preserve">nya kualitas menejemen pemerintah lingkup </w:t>
      </w:r>
      <w:r w:rsidR="00270348">
        <w:rPr>
          <w:rFonts w:ascii="Arial" w:hAnsi="Arial" w:cs="Arial"/>
          <w:color w:val="333333"/>
          <w:lang w:val="id-ID"/>
        </w:rPr>
        <w:t>KECAMATAN</w:t>
      </w:r>
      <w:r w:rsidRPr="00370ACA">
        <w:rPr>
          <w:rFonts w:ascii="Arial" w:hAnsi="Arial" w:cs="Arial"/>
          <w:color w:val="333333"/>
          <w:lang w:val="id-ID"/>
        </w:rPr>
        <w:t>amatan atau desa.</w:t>
      </w:r>
    </w:p>
    <w:p w:rsidR="00060C37" w:rsidRPr="00251AC4" w:rsidRDefault="00060C37" w:rsidP="00804475">
      <w:pPr>
        <w:numPr>
          <w:ilvl w:val="0"/>
          <w:numId w:val="6"/>
        </w:numPr>
        <w:spacing w:line="480" w:lineRule="auto"/>
        <w:jc w:val="both"/>
        <w:outlineLvl w:val="0"/>
        <w:rPr>
          <w:rFonts w:ascii="Arial" w:hAnsi="Arial" w:cs="Arial"/>
          <w:bCs/>
        </w:rPr>
      </w:pPr>
      <w:r w:rsidRPr="00251AC4">
        <w:rPr>
          <w:rFonts w:ascii="Arial" w:hAnsi="Arial" w:cs="Arial"/>
          <w:bCs/>
        </w:rPr>
        <w:t xml:space="preserve">VISI DAN MISI </w:t>
      </w:r>
    </w:p>
    <w:p w:rsidR="00060C37" w:rsidRPr="00251AC4" w:rsidRDefault="00060C37" w:rsidP="00645E55">
      <w:pPr>
        <w:spacing w:line="480" w:lineRule="auto"/>
        <w:ind w:left="720" w:firstLine="900"/>
        <w:jc w:val="both"/>
        <w:rPr>
          <w:rFonts w:ascii="Arial" w:hAnsi="Arial" w:cs="Arial"/>
        </w:rPr>
      </w:pPr>
      <w:r w:rsidRPr="00251AC4">
        <w:rPr>
          <w:rFonts w:ascii="Arial" w:hAnsi="Arial" w:cs="Arial"/>
        </w:rPr>
        <w:t xml:space="preserve">Dalam menyusun rencana strategis, langkah pertama yang harus dirumuskan adalah Visi. Tujuan penetapan visi antara lain adalah mencerminkan apa yang akan dicapai oleh suatu organisasi, </w:t>
      </w:r>
      <w:r w:rsidRPr="00251AC4">
        <w:rPr>
          <w:rFonts w:ascii="Arial" w:hAnsi="Arial" w:cs="Arial"/>
        </w:rPr>
        <w:lastRenderedPageBreak/>
        <w:t>memberikan arah fokus strategi yang jelas, menjadi perekat dan menyatukan berbagai gagasan strategis dan memiliki orientasi terhadap masa depan.</w:t>
      </w:r>
    </w:p>
    <w:p w:rsidR="00060C37" w:rsidRPr="00251AC4" w:rsidRDefault="00060C37" w:rsidP="00645E55">
      <w:pPr>
        <w:tabs>
          <w:tab w:val="left" w:pos="3160"/>
          <w:tab w:val="left" w:pos="5040"/>
        </w:tabs>
        <w:spacing w:line="480" w:lineRule="auto"/>
        <w:ind w:left="720" w:firstLine="900"/>
        <w:jc w:val="both"/>
        <w:rPr>
          <w:rFonts w:ascii="Arial" w:hAnsi="Arial" w:cs="Arial"/>
        </w:rPr>
      </w:pPr>
      <w:r w:rsidRPr="00251AC4">
        <w:rPr>
          <w:rFonts w:ascii="Arial" w:hAnsi="Arial" w:cs="Arial"/>
        </w:rPr>
        <w:t>Di dalam Inpres Nomor : 7 tahun 1999, Visi di definisikan sebagai cara pandang jauh kedepan  kemana instansi Pemerintah harus di bawa agar dapat eksis, antisipatif dan inovatif. Lebih lanjut dinyatakan bahwa visi adalah suatu gambaran yang menantang tentang keadaan masa depan yang diinginkan oleh Instansi Pemerintah.</w:t>
      </w:r>
    </w:p>
    <w:p w:rsidR="00060C37" w:rsidRPr="00060C37" w:rsidRDefault="00060C37" w:rsidP="00645E55">
      <w:pPr>
        <w:spacing w:line="480" w:lineRule="auto"/>
        <w:ind w:left="709"/>
        <w:jc w:val="both"/>
        <w:rPr>
          <w:rFonts w:ascii="Arial" w:hAnsi="Arial" w:cs="Arial"/>
          <w:b/>
        </w:rPr>
      </w:pPr>
      <w:r w:rsidRPr="00060C37">
        <w:rPr>
          <w:rFonts w:ascii="Arial" w:hAnsi="Arial" w:cs="Arial"/>
        </w:rPr>
        <w:t xml:space="preserve">Sesuai dengan tugas pokok dan fungsinya instansi </w:t>
      </w:r>
      <w:r w:rsidR="00270348">
        <w:rPr>
          <w:rFonts w:ascii="Arial" w:hAnsi="Arial" w:cs="Arial"/>
        </w:rPr>
        <w:t>KECAMATAN</w:t>
      </w:r>
      <w:r w:rsidRPr="00060C37">
        <w:rPr>
          <w:rFonts w:ascii="Arial" w:hAnsi="Arial" w:cs="Arial"/>
        </w:rPr>
        <w:t xml:space="preserve">amatan </w:t>
      </w:r>
      <w:r w:rsidR="004B296F">
        <w:rPr>
          <w:rFonts w:ascii="Arial" w:hAnsi="Arial" w:cs="Arial"/>
        </w:rPr>
        <w:t>Arjawinangun</w:t>
      </w:r>
      <w:r w:rsidRPr="00060C37">
        <w:rPr>
          <w:rFonts w:ascii="Arial" w:hAnsi="Arial" w:cs="Arial"/>
        </w:rPr>
        <w:t xml:space="preserve"> yang telah mengacu pada Renstra dan memperhitungkan potensi, peluang dan kendala yang ada atau mungkin yang timbul sehingga </w:t>
      </w:r>
      <w:r w:rsidR="00270348">
        <w:rPr>
          <w:rFonts w:ascii="Arial" w:hAnsi="Arial" w:cs="Arial"/>
        </w:rPr>
        <w:t>KECAMATAN</w:t>
      </w:r>
      <w:r w:rsidRPr="00060C37">
        <w:rPr>
          <w:rFonts w:ascii="Arial" w:hAnsi="Arial" w:cs="Arial"/>
        </w:rPr>
        <w:t xml:space="preserve">amatan </w:t>
      </w:r>
      <w:r w:rsidR="004B296F">
        <w:rPr>
          <w:rFonts w:ascii="Arial" w:hAnsi="Arial" w:cs="Arial"/>
        </w:rPr>
        <w:t>Arjawinangun</w:t>
      </w:r>
      <w:r w:rsidRPr="00060C37">
        <w:rPr>
          <w:rFonts w:ascii="Arial" w:hAnsi="Arial" w:cs="Arial"/>
        </w:rPr>
        <w:t xml:space="preserve"> mempunyai Visi : </w:t>
      </w:r>
      <w:r w:rsidRPr="00060C37">
        <w:rPr>
          <w:rFonts w:ascii="Arial" w:hAnsi="Arial" w:cs="Arial"/>
          <w:b/>
        </w:rPr>
        <w:t>”</w:t>
      </w:r>
      <w:r w:rsidRPr="00060C37">
        <w:rPr>
          <w:rFonts w:ascii="Arial" w:hAnsi="Arial" w:cs="Arial"/>
          <w:b/>
          <w:lang w:val="en-US"/>
        </w:rPr>
        <w:t>TERWUJUDNYA PENYELENGGARAAN PEMERINTAHAN YANG  PROFESIONAL DENGAN BERBASIS PEMBERDAYAAN MASYARAKAT DALAM RANGKA OPTIMALISASI PELAYANAN PADA MASYARAKAT</w:t>
      </w:r>
      <w:r w:rsidR="00CF3E23">
        <w:rPr>
          <w:rFonts w:ascii="Arial" w:hAnsi="Arial" w:cs="Arial"/>
          <w:b/>
        </w:rPr>
        <w:t xml:space="preserve"> ”</w:t>
      </w:r>
    </w:p>
    <w:p w:rsidR="00EE532A" w:rsidRPr="00645E55" w:rsidRDefault="00060C37" w:rsidP="00AD3518">
      <w:pPr>
        <w:tabs>
          <w:tab w:val="left" w:pos="720"/>
        </w:tabs>
        <w:spacing w:line="480" w:lineRule="auto"/>
        <w:ind w:left="720" w:firstLine="900"/>
        <w:jc w:val="both"/>
        <w:rPr>
          <w:rFonts w:ascii="Arial" w:hAnsi="Arial" w:cs="Arial"/>
        </w:rPr>
      </w:pPr>
      <w:r w:rsidRPr="00251AC4">
        <w:rPr>
          <w:rFonts w:ascii="Arial" w:hAnsi="Arial" w:cs="Arial"/>
        </w:rPr>
        <w:t xml:space="preserve">Visi ini digali dari hasil pemikiran yang didasarkan kepada kondisi wilayah dan tugas, fungsi Instansi </w:t>
      </w:r>
      <w:r w:rsidR="00270348">
        <w:rPr>
          <w:rFonts w:ascii="Arial" w:hAnsi="Arial" w:cs="Arial"/>
        </w:rPr>
        <w:t>KECAMATAN</w:t>
      </w:r>
      <w:r w:rsidRPr="00251AC4">
        <w:rPr>
          <w:rFonts w:ascii="Arial" w:hAnsi="Arial" w:cs="Arial"/>
        </w:rPr>
        <w:t xml:space="preserve">amatan yang merupakan bagian dari Kabupaten Cirebon dan telah disosialisasikan kepada </w:t>
      </w:r>
      <w:r w:rsidR="000F2E56">
        <w:rPr>
          <w:rFonts w:ascii="Arial" w:hAnsi="Arial" w:cs="Arial"/>
        </w:rPr>
        <w:t xml:space="preserve">12   </w:t>
      </w:r>
      <w:r w:rsidRPr="00251AC4">
        <w:rPr>
          <w:rFonts w:ascii="Arial" w:hAnsi="Arial" w:cs="Arial"/>
        </w:rPr>
        <w:t>(</w:t>
      </w:r>
      <w:r>
        <w:rPr>
          <w:rFonts w:ascii="Arial" w:hAnsi="Arial" w:cs="Arial"/>
        </w:rPr>
        <w:t xml:space="preserve"> dua</w:t>
      </w:r>
      <w:r w:rsidR="00642B9D">
        <w:rPr>
          <w:rFonts w:ascii="Arial" w:hAnsi="Arial" w:cs="Arial"/>
        </w:rPr>
        <w:t xml:space="preserve"> </w:t>
      </w:r>
      <w:r>
        <w:rPr>
          <w:rFonts w:ascii="Arial" w:hAnsi="Arial" w:cs="Arial"/>
        </w:rPr>
        <w:t>belas</w:t>
      </w:r>
      <w:r w:rsidRPr="00251AC4">
        <w:rPr>
          <w:rFonts w:ascii="Arial" w:hAnsi="Arial" w:cs="Arial"/>
        </w:rPr>
        <w:t xml:space="preserve">) Desa yang ada di wilayah </w:t>
      </w:r>
      <w:r w:rsidR="00270348">
        <w:rPr>
          <w:rFonts w:ascii="Arial" w:hAnsi="Arial" w:cs="Arial"/>
        </w:rPr>
        <w:t>KECAMATAN</w:t>
      </w:r>
      <w:r w:rsidRPr="00251AC4">
        <w:rPr>
          <w:rFonts w:ascii="Arial" w:hAnsi="Arial" w:cs="Arial"/>
        </w:rPr>
        <w:t xml:space="preserve">amatan </w:t>
      </w:r>
      <w:r w:rsidR="004B296F">
        <w:rPr>
          <w:rFonts w:ascii="Arial" w:hAnsi="Arial" w:cs="Arial"/>
        </w:rPr>
        <w:t>Arjawinangun</w:t>
      </w:r>
      <w:r w:rsidRPr="00251AC4">
        <w:rPr>
          <w:rFonts w:ascii="Arial" w:hAnsi="Arial" w:cs="Arial"/>
        </w:rPr>
        <w:t>.</w:t>
      </w:r>
    </w:p>
    <w:p w:rsidR="00914A85" w:rsidRPr="0079263C" w:rsidRDefault="00914A85" w:rsidP="00804475">
      <w:pPr>
        <w:pStyle w:val="ListParagraph"/>
        <w:numPr>
          <w:ilvl w:val="0"/>
          <w:numId w:val="2"/>
        </w:numPr>
        <w:autoSpaceDE w:val="0"/>
        <w:autoSpaceDN w:val="0"/>
        <w:adjustRightInd w:val="0"/>
        <w:spacing w:after="0" w:line="480" w:lineRule="auto"/>
        <w:ind w:left="426"/>
        <w:jc w:val="both"/>
        <w:rPr>
          <w:rFonts w:ascii="Arial" w:hAnsi="Arial" w:cs="Arial"/>
          <w:b/>
          <w:bCs/>
          <w:sz w:val="24"/>
          <w:szCs w:val="24"/>
        </w:rPr>
      </w:pPr>
      <w:r w:rsidRPr="0079263C">
        <w:rPr>
          <w:rFonts w:ascii="Arial" w:hAnsi="Arial" w:cs="Arial"/>
          <w:b/>
          <w:bCs/>
          <w:sz w:val="24"/>
          <w:szCs w:val="24"/>
        </w:rPr>
        <w:t>Indikator Kinerja Utama</w:t>
      </w:r>
    </w:p>
    <w:p w:rsidR="00914A85" w:rsidRPr="00F00A85" w:rsidRDefault="00914A85" w:rsidP="00645E55">
      <w:pPr>
        <w:autoSpaceDE w:val="0"/>
        <w:autoSpaceDN w:val="0"/>
        <w:adjustRightInd w:val="0"/>
        <w:spacing w:line="480" w:lineRule="auto"/>
        <w:ind w:firstLine="851"/>
        <w:jc w:val="both"/>
        <w:rPr>
          <w:rFonts w:ascii="Arial" w:hAnsi="Arial" w:cs="Arial"/>
        </w:rPr>
      </w:pPr>
      <w:r w:rsidRPr="00F00A85">
        <w:rPr>
          <w:rFonts w:ascii="Arial" w:hAnsi="Arial" w:cs="Arial"/>
        </w:rPr>
        <w:t xml:space="preserve">Salah satu upaya untuk memperkuat akuntabilitas dalam penerapan tata pemerintahan yang baik di Indonesia diterbitkannya Peraturan Menteri Negara Pendayagunaan Aparatur Negara Nomor: PER/09/M.PAN/5/2007 tentang Pedoman Umum Penetapan Indikator Kinerja Utama di Lingkungan </w:t>
      </w:r>
      <w:r w:rsidRPr="00F00A85">
        <w:rPr>
          <w:rFonts w:ascii="Arial" w:hAnsi="Arial" w:cs="Arial"/>
        </w:rPr>
        <w:lastRenderedPageBreak/>
        <w:t>Instansi Pemerintah, Indikator Kinerja Utama merupakan ukuran keberhasilan dari suatu tujuan dan sasaran strategis instansi pemerintah. Pemerintah K</w:t>
      </w:r>
      <w:r>
        <w:rPr>
          <w:rFonts w:ascii="Arial" w:hAnsi="Arial" w:cs="Arial"/>
        </w:rPr>
        <w:t>abupaten Cirebon</w:t>
      </w:r>
      <w:r w:rsidRPr="00F00A85">
        <w:rPr>
          <w:rFonts w:ascii="Arial" w:hAnsi="Arial" w:cs="Arial"/>
        </w:rPr>
        <w:t xml:space="preserve"> telah</w:t>
      </w:r>
    </w:p>
    <w:p w:rsidR="00914A85" w:rsidRPr="00F00A85" w:rsidRDefault="00914A85" w:rsidP="00645E55">
      <w:pPr>
        <w:autoSpaceDE w:val="0"/>
        <w:autoSpaceDN w:val="0"/>
        <w:adjustRightInd w:val="0"/>
        <w:spacing w:line="480" w:lineRule="auto"/>
        <w:jc w:val="both"/>
        <w:rPr>
          <w:rFonts w:ascii="Arial" w:hAnsi="Arial" w:cs="Arial"/>
        </w:rPr>
      </w:pPr>
      <w:r w:rsidRPr="00F00A85">
        <w:rPr>
          <w:rFonts w:ascii="Arial" w:hAnsi="Arial" w:cs="Arial"/>
        </w:rPr>
        <w:t xml:space="preserve">menetapkan Indikator Kinerja Utama untuk tingkat Pemerintah Daerah dan masing-masing Satuan Kerja Perangkat Daerah melalui Keputusan Camat </w:t>
      </w:r>
      <w:r w:rsidR="004B296F">
        <w:rPr>
          <w:rFonts w:ascii="Arial" w:hAnsi="Arial" w:cs="Arial"/>
        </w:rPr>
        <w:t>Arjawinangun</w:t>
      </w:r>
      <w:r w:rsidRPr="002A26C6">
        <w:rPr>
          <w:rFonts w:ascii="Arial" w:hAnsi="Arial" w:cs="Arial"/>
        </w:rPr>
        <w:t xml:space="preserve"> Nomor : 800./Kpts.</w:t>
      </w:r>
      <w:r w:rsidR="00DF644F" w:rsidRPr="002A26C6">
        <w:rPr>
          <w:rFonts w:ascii="Arial" w:hAnsi="Arial" w:cs="Arial"/>
        </w:rPr>
        <w:t xml:space="preserve"> 12  </w:t>
      </w:r>
      <w:r w:rsidR="00270348">
        <w:rPr>
          <w:rFonts w:ascii="Arial" w:hAnsi="Arial" w:cs="Arial"/>
        </w:rPr>
        <w:t>KECAMATAN</w:t>
      </w:r>
      <w:r w:rsidR="00DF644F" w:rsidRPr="002A26C6">
        <w:rPr>
          <w:rFonts w:ascii="Arial" w:hAnsi="Arial" w:cs="Arial"/>
        </w:rPr>
        <w:t>/</w:t>
      </w:r>
      <w:r w:rsidR="00270348">
        <w:rPr>
          <w:rFonts w:ascii="Arial" w:hAnsi="Arial" w:cs="Arial"/>
        </w:rPr>
        <w:t>2022</w:t>
      </w:r>
      <w:r w:rsidR="00DF644F" w:rsidRPr="002A26C6">
        <w:rPr>
          <w:rFonts w:ascii="Arial" w:hAnsi="Arial" w:cs="Arial"/>
        </w:rPr>
        <w:t xml:space="preserve"> Tahun </w:t>
      </w:r>
      <w:r w:rsidR="00270348">
        <w:rPr>
          <w:rFonts w:ascii="Arial" w:hAnsi="Arial" w:cs="Arial"/>
        </w:rPr>
        <w:t>2022</w:t>
      </w:r>
      <w:r w:rsidRPr="002A26C6">
        <w:rPr>
          <w:rFonts w:ascii="Arial" w:hAnsi="Arial" w:cs="Arial"/>
        </w:rPr>
        <w:t xml:space="preserve"> tentang Indikator Kinerja</w:t>
      </w:r>
      <w:r w:rsidRPr="00F00A85">
        <w:rPr>
          <w:rFonts w:ascii="Arial" w:hAnsi="Arial" w:cs="Arial"/>
        </w:rPr>
        <w:t xml:space="preserve"> Utama </w:t>
      </w:r>
      <w:r w:rsidR="00270348">
        <w:rPr>
          <w:rFonts w:ascii="Arial" w:hAnsi="Arial" w:cs="Arial"/>
        </w:rPr>
        <w:t>KECAMATAN</w:t>
      </w:r>
      <w:r w:rsidRPr="00F00A85">
        <w:rPr>
          <w:rFonts w:ascii="Arial" w:hAnsi="Arial" w:cs="Arial"/>
        </w:rPr>
        <w:t xml:space="preserve">amatan </w:t>
      </w:r>
      <w:r w:rsidR="004B296F">
        <w:rPr>
          <w:rFonts w:ascii="Arial" w:hAnsi="Arial" w:cs="Arial"/>
        </w:rPr>
        <w:t>Arjawinangun</w:t>
      </w:r>
      <w:r w:rsidR="00864E37">
        <w:rPr>
          <w:rFonts w:ascii="Arial" w:hAnsi="Arial" w:cs="Arial"/>
        </w:rPr>
        <w:t xml:space="preserve"> Tahun 2019</w:t>
      </w:r>
      <w:r w:rsidRPr="00F00A85">
        <w:rPr>
          <w:rFonts w:ascii="Arial" w:hAnsi="Arial" w:cs="Arial"/>
        </w:rPr>
        <w:t>-</w:t>
      </w:r>
      <w:r w:rsidR="00864E37">
        <w:rPr>
          <w:rFonts w:ascii="Arial" w:hAnsi="Arial" w:cs="Arial"/>
        </w:rPr>
        <w:t>2024</w:t>
      </w:r>
      <w:r>
        <w:rPr>
          <w:rFonts w:ascii="Arial" w:hAnsi="Arial" w:cs="Arial"/>
        </w:rPr>
        <w:t xml:space="preserve"> </w:t>
      </w:r>
      <w:r w:rsidRPr="00F00A85">
        <w:rPr>
          <w:rFonts w:ascii="Arial" w:hAnsi="Arial" w:cs="Arial"/>
        </w:rPr>
        <w:t xml:space="preserve">Bersamaan dengan review rencana strategis </w:t>
      </w:r>
      <w:r w:rsidR="00270348">
        <w:rPr>
          <w:rFonts w:ascii="Arial" w:hAnsi="Arial" w:cs="Arial"/>
        </w:rPr>
        <w:t>KECAMATAN</w:t>
      </w:r>
      <w:r w:rsidRPr="00F00A85">
        <w:rPr>
          <w:rFonts w:ascii="Arial" w:hAnsi="Arial" w:cs="Arial"/>
        </w:rPr>
        <w:t xml:space="preserve">amatan juga dilakukan review Indikator Kinerja Utama (IKU) </w:t>
      </w:r>
      <w:r w:rsidR="00270348">
        <w:rPr>
          <w:rFonts w:ascii="Arial" w:hAnsi="Arial" w:cs="Arial"/>
        </w:rPr>
        <w:t>KECAMATAN</w:t>
      </w:r>
      <w:r w:rsidRPr="00F00A85">
        <w:rPr>
          <w:rFonts w:ascii="Arial" w:hAnsi="Arial" w:cs="Arial"/>
        </w:rPr>
        <w:t>amatan serta menghasilkan penjelasan tentang Indikator berupa formulasi pengukuran dan kriteria indikator kinerja agar berorientasi hasil.</w:t>
      </w:r>
    </w:p>
    <w:p w:rsidR="00914A85" w:rsidRPr="00F00A85" w:rsidRDefault="00914A85" w:rsidP="00645E55">
      <w:pPr>
        <w:autoSpaceDE w:val="0"/>
        <w:autoSpaceDN w:val="0"/>
        <w:adjustRightInd w:val="0"/>
        <w:spacing w:line="480" w:lineRule="auto"/>
        <w:jc w:val="both"/>
        <w:rPr>
          <w:rFonts w:ascii="Arial" w:hAnsi="Arial" w:cs="Arial"/>
        </w:rPr>
      </w:pPr>
      <w:r w:rsidRPr="00F00A85">
        <w:rPr>
          <w:rFonts w:ascii="Arial" w:hAnsi="Arial" w:cs="Arial"/>
        </w:rPr>
        <w:t xml:space="preserve">Ada beberapa indikator kinerja yang tidak dimasukan ke Indikator Kinerja Utama </w:t>
      </w:r>
      <w:r w:rsidRPr="007C1C21">
        <w:rPr>
          <w:rFonts w:ascii="Arial" w:hAnsi="Arial" w:cs="Arial"/>
        </w:rPr>
        <w:t xml:space="preserve">tertuang pada SK IKU </w:t>
      </w:r>
      <w:r w:rsidR="00270348">
        <w:rPr>
          <w:rFonts w:ascii="Arial" w:hAnsi="Arial" w:cs="Arial"/>
        </w:rPr>
        <w:t>KECAMATAN</w:t>
      </w:r>
      <w:r w:rsidRPr="007C1C21">
        <w:rPr>
          <w:rFonts w:ascii="Arial" w:hAnsi="Arial" w:cs="Arial"/>
        </w:rPr>
        <w:t xml:space="preserve">amatan </w:t>
      </w:r>
      <w:r w:rsidR="004B296F">
        <w:rPr>
          <w:rFonts w:ascii="Arial" w:hAnsi="Arial" w:cs="Arial"/>
        </w:rPr>
        <w:t>Arjawinangun</w:t>
      </w:r>
      <w:r w:rsidR="00A115BB">
        <w:rPr>
          <w:rFonts w:ascii="Arial" w:hAnsi="Arial" w:cs="Arial"/>
        </w:rPr>
        <w:t xml:space="preserve"> </w:t>
      </w:r>
      <w:r w:rsidRPr="007C1C21">
        <w:rPr>
          <w:rFonts w:ascii="Arial" w:hAnsi="Arial" w:cs="Arial"/>
        </w:rPr>
        <w:t xml:space="preserve"> (SK terlampir).</w:t>
      </w:r>
    </w:p>
    <w:p w:rsidR="00914A85" w:rsidRPr="000F2E56" w:rsidRDefault="00914A85" w:rsidP="000F2E56">
      <w:pPr>
        <w:autoSpaceDE w:val="0"/>
        <w:autoSpaceDN w:val="0"/>
        <w:adjustRightInd w:val="0"/>
        <w:spacing w:line="480" w:lineRule="auto"/>
        <w:rPr>
          <w:rFonts w:ascii="Arial" w:hAnsi="Arial" w:cs="Arial"/>
        </w:rPr>
      </w:pPr>
      <w:r w:rsidRPr="00F00A85">
        <w:rPr>
          <w:rFonts w:ascii="Arial" w:hAnsi="Arial" w:cs="Arial"/>
        </w:rPr>
        <w:t xml:space="preserve">Berikut ini Indikator Kinerja Utama </w:t>
      </w:r>
      <w:r w:rsidR="00270348">
        <w:rPr>
          <w:rFonts w:ascii="Arial" w:hAnsi="Arial" w:cs="Arial"/>
        </w:rPr>
        <w:t>KECAMATAN</w:t>
      </w:r>
      <w:r w:rsidRPr="00F00A85">
        <w:rPr>
          <w:rFonts w:ascii="Arial" w:hAnsi="Arial" w:cs="Arial"/>
        </w:rPr>
        <w:t xml:space="preserve">amatan </w:t>
      </w:r>
      <w:r w:rsidR="004B296F">
        <w:rPr>
          <w:rFonts w:ascii="Arial" w:hAnsi="Arial" w:cs="Arial"/>
        </w:rPr>
        <w:t>Arjawinangun</w:t>
      </w:r>
      <w:r>
        <w:rPr>
          <w:rFonts w:ascii="Arial" w:hAnsi="Arial" w:cs="Arial"/>
        </w:rPr>
        <w:t xml:space="preserve"> </w:t>
      </w:r>
      <w:r w:rsidRPr="00F00A85">
        <w:rPr>
          <w:rFonts w:ascii="Arial" w:hAnsi="Arial" w:cs="Arial"/>
        </w:rPr>
        <w:t>K</w:t>
      </w:r>
      <w:r>
        <w:rPr>
          <w:rFonts w:ascii="Arial" w:hAnsi="Arial" w:cs="Arial"/>
        </w:rPr>
        <w:t>abupaten Cirebon</w:t>
      </w:r>
      <w:r w:rsidR="00660E19">
        <w:rPr>
          <w:rFonts w:ascii="Arial" w:hAnsi="Arial" w:cs="Arial"/>
        </w:rPr>
        <w:t xml:space="preserve"> tahun </w:t>
      </w:r>
      <w:r w:rsidR="00270348">
        <w:rPr>
          <w:rFonts w:ascii="Arial" w:hAnsi="Arial" w:cs="Arial"/>
        </w:rPr>
        <w:t>2022</w:t>
      </w:r>
      <w:r w:rsidRPr="00F00A85">
        <w:rPr>
          <w:rFonts w:ascii="Arial" w:hAnsi="Arial" w:cs="Arial"/>
        </w:rPr>
        <w:t xml:space="preserve"> sebelum dan setelah review:</w:t>
      </w:r>
    </w:p>
    <w:p w:rsidR="00914A85" w:rsidRPr="00CB1755" w:rsidRDefault="00914A85" w:rsidP="00914A85">
      <w:pPr>
        <w:jc w:val="center"/>
        <w:rPr>
          <w:rFonts w:ascii="Tahoma" w:hAnsi="Tahoma" w:cs="Tahoma"/>
          <w:b/>
        </w:rPr>
      </w:pPr>
      <w:r w:rsidRPr="00D57C61">
        <w:rPr>
          <w:rFonts w:ascii="Tahoma" w:hAnsi="Tahoma" w:cs="Tahoma"/>
          <w:b/>
        </w:rPr>
        <w:t>INDIKATOR KINERJA UTAMA</w:t>
      </w:r>
      <w:r>
        <w:rPr>
          <w:rFonts w:ascii="Tahoma" w:hAnsi="Tahoma" w:cs="Tahoma"/>
          <w:b/>
        </w:rPr>
        <w:t xml:space="preserve">  </w:t>
      </w:r>
    </w:p>
    <w:p w:rsidR="00914A85" w:rsidRPr="00D57C61" w:rsidRDefault="00270348" w:rsidP="00914A85">
      <w:pPr>
        <w:jc w:val="center"/>
        <w:rPr>
          <w:rFonts w:ascii="Tahoma" w:hAnsi="Tahoma" w:cs="Tahoma"/>
          <w:b/>
        </w:rPr>
      </w:pPr>
      <w:r>
        <w:rPr>
          <w:rFonts w:ascii="Tahoma" w:hAnsi="Tahoma" w:cs="Tahoma"/>
          <w:b/>
          <w:bCs/>
        </w:rPr>
        <w:t>KECAMATAN</w:t>
      </w:r>
      <w:r w:rsidR="00914A85" w:rsidRPr="00D57C61">
        <w:rPr>
          <w:rFonts w:ascii="Tahoma" w:hAnsi="Tahoma" w:cs="Tahoma"/>
          <w:b/>
          <w:bCs/>
        </w:rPr>
        <w:t xml:space="preserve">AMATAN </w:t>
      </w:r>
      <w:r w:rsidR="004B296F">
        <w:rPr>
          <w:rFonts w:ascii="Tahoma" w:hAnsi="Tahoma" w:cs="Tahoma"/>
          <w:b/>
          <w:bCs/>
        </w:rPr>
        <w:t>ARJAWINANGUN</w:t>
      </w:r>
      <w:r w:rsidR="00914A85" w:rsidRPr="00D57C61">
        <w:rPr>
          <w:rFonts w:ascii="Tahoma" w:hAnsi="Tahoma" w:cs="Tahoma"/>
          <w:b/>
          <w:bCs/>
        </w:rPr>
        <w:t xml:space="preserve"> KABUPATEN CIREBON</w:t>
      </w:r>
    </w:p>
    <w:p w:rsidR="00914A85" w:rsidRPr="00811FD7" w:rsidRDefault="00914A85" w:rsidP="00914A85">
      <w:pPr>
        <w:jc w:val="center"/>
        <w:rPr>
          <w:rFonts w:ascii="Tahoma" w:hAnsi="Tahoma" w:cs="Tahoma"/>
          <w:b/>
          <w:sz w:val="18"/>
          <w:szCs w:val="18"/>
        </w:rPr>
      </w:pPr>
    </w:p>
    <w:tbl>
      <w:tblPr>
        <w:tblW w:w="8931" w:type="dxa"/>
        <w:tblInd w:w="108" w:type="dxa"/>
        <w:tblLayout w:type="fixed"/>
        <w:tblLook w:val="04A0" w:firstRow="1" w:lastRow="0" w:firstColumn="1" w:lastColumn="0" w:noHBand="0" w:noVBand="1"/>
      </w:tblPr>
      <w:tblGrid>
        <w:gridCol w:w="560"/>
        <w:gridCol w:w="2134"/>
        <w:gridCol w:w="283"/>
        <w:gridCol w:w="425"/>
        <w:gridCol w:w="5529"/>
      </w:tblGrid>
      <w:tr w:rsidR="00914A85" w:rsidRPr="00D57C61" w:rsidTr="006345FA">
        <w:tc>
          <w:tcPr>
            <w:tcW w:w="560" w:type="dxa"/>
          </w:tcPr>
          <w:p w:rsidR="00914A85" w:rsidRPr="00B13D05" w:rsidRDefault="00914A85" w:rsidP="006345FA">
            <w:pPr>
              <w:ind w:right="-108"/>
              <w:rPr>
                <w:rFonts w:ascii="Tahoma" w:hAnsi="Tahoma" w:cs="Tahoma"/>
              </w:rPr>
            </w:pPr>
            <w:r w:rsidRPr="00B13D05">
              <w:rPr>
                <w:rFonts w:ascii="Tahoma" w:hAnsi="Tahoma" w:cs="Tahoma"/>
              </w:rPr>
              <w:t>1.</w:t>
            </w:r>
          </w:p>
        </w:tc>
        <w:tc>
          <w:tcPr>
            <w:tcW w:w="2134" w:type="dxa"/>
          </w:tcPr>
          <w:p w:rsidR="00914A85" w:rsidRPr="00B13D05" w:rsidRDefault="00914A85" w:rsidP="006345FA">
            <w:pPr>
              <w:ind w:right="-108"/>
              <w:rPr>
                <w:rFonts w:ascii="Tahoma" w:hAnsi="Tahoma" w:cs="Tahoma"/>
              </w:rPr>
            </w:pPr>
            <w:r w:rsidRPr="00B13D05">
              <w:rPr>
                <w:rFonts w:ascii="Tahoma" w:hAnsi="Tahoma" w:cs="Tahoma"/>
              </w:rPr>
              <w:t>Unit Organisasi</w:t>
            </w:r>
          </w:p>
        </w:tc>
        <w:tc>
          <w:tcPr>
            <w:tcW w:w="283" w:type="dxa"/>
          </w:tcPr>
          <w:p w:rsidR="00914A85" w:rsidRPr="00B13D05" w:rsidRDefault="00914A85" w:rsidP="006345FA">
            <w:pPr>
              <w:ind w:right="-108"/>
              <w:rPr>
                <w:rFonts w:ascii="Tahoma" w:hAnsi="Tahoma" w:cs="Tahoma"/>
              </w:rPr>
            </w:pPr>
            <w:r w:rsidRPr="00B13D05">
              <w:rPr>
                <w:rFonts w:ascii="Tahoma" w:hAnsi="Tahoma" w:cs="Tahoma"/>
              </w:rPr>
              <w:t>:</w:t>
            </w:r>
          </w:p>
        </w:tc>
        <w:tc>
          <w:tcPr>
            <w:tcW w:w="5954" w:type="dxa"/>
            <w:gridSpan w:val="2"/>
          </w:tcPr>
          <w:p w:rsidR="00914A85" w:rsidRPr="00B13D05" w:rsidRDefault="00270348" w:rsidP="00914A85">
            <w:pPr>
              <w:ind w:right="-108"/>
              <w:rPr>
                <w:rFonts w:ascii="Tahoma" w:hAnsi="Tahoma" w:cs="Tahoma"/>
              </w:rPr>
            </w:pPr>
            <w:r>
              <w:rPr>
                <w:rFonts w:ascii="Tahoma" w:hAnsi="Tahoma" w:cs="Tahoma"/>
              </w:rPr>
              <w:t>KECAMATAN</w:t>
            </w:r>
            <w:r w:rsidR="00914A85" w:rsidRPr="00B13D05">
              <w:rPr>
                <w:rFonts w:ascii="Tahoma" w:hAnsi="Tahoma" w:cs="Tahoma"/>
              </w:rPr>
              <w:t xml:space="preserve">amatan </w:t>
            </w:r>
            <w:r w:rsidR="004B296F">
              <w:rPr>
                <w:rFonts w:ascii="Tahoma" w:hAnsi="Tahoma" w:cs="Tahoma"/>
              </w:rPr>
              <w:t>Arjawinangun</w:t>
            </w:r>
          </w:p>
        </w:tc>
      </w:tr>
      <w:tr w:rsidR="00914A85" w:rsidRPr="00D57C61" w:rsidTr="006345FA">
        <w:tc>
          <w:tcPr>
            <w:tcW w:w="560" w:type="dxa"/>
          </w:tcPr>
          <w:p w:rsidR="00914A85" w:rsidRPr="00B13D05" w:rsidRDefault="00914A85" w:rsidP="006345FA">
            <w:pPr>
              <w:ind w:right="-108"/>
              <w:rPr>
                <w:rFonts w:ascii="Tahoma" w:hAnsi="Tahoma" w:cs="Tahoma"/>
              </w:rPr>
            </w:pPr>
            <w:r w:rsidRPr="00B13D05">
              <w:rPr>
                <w:rFonts w:ascii="Tahoma" w:hAnsi="Tahoma" w:cs="Tahoma"/>
              </w:rPr>
              <w:t>2.</w:t>
            </w:r>
          </w:p>
        </w:tc>
        <w:tc>
          <w:tcPr>
            <w:tcW w:w="2134" w:type="dxa"/>
          </w:tcPr>
          <w:p w:rsidR="00914A85" w:rsidRPr="00B13D05" w:rsidRDefault="00914A85" w:rsidP="006345FA">
            <w:pPr>
              <w:ind w:right="-108"/>
              <w:rPr>
                <w:rFonts w:ascii="Tahoma" w:hAnsi="Tahoma" w:cs="Tahoma"/>
              </w:rPr>
            </w:pPr>
            <w:r w:rsidRPr="00B13D05">
              <w:rPr>
                <w:rFonts w:ascii="Tahoma" w:hAnsi="Tahoma" w:cs="Tahoma"/>
              </w:rPr>
              <w:t>Tugas Pokok</w:t>
            </w:r>
            <w:r w:rsidRPr="00B13D05">
              <w:rPr>
                <w:rFonts w:ascii="Tahoma" w:hAnsi="Tahoma" w:cs="Tahoma"/>
              </w:rPr>
              <w:tab/>
            </w:r>
          </w:p>
        </w:tc>
        <w:tc>
          <w:tcPr>
            <w:tcW w:w="283" w:type="dxa"/>
          </w:tcPr>
          <w:p w:rsidR="00914A85" w:rsidRPr="00B13D05" w:rsidRDefault="00914A85" w:rsidP="006345FA">
            <w:pPr>
              <w:ind w:right="-108"/>
              <w:rPr>
                <w:rFonts w:ascii="Tahoma" w:hAnsi="Tahoma" w:cs="Tahoma"/>
              </w:rPr>
            </w:pPr>
            <w:r w:rsidRPr="00B13D05">
              <w:rPr>
                <w:rFonts w:ascii="Tahoma" w:hAnsi="Tahoma" w:cs="Tahoma"/>
              </w:rPr>
              <w:t>:</w:t>
            </w:r>
          </w:p>
        </w:tc>
        <w:tc>
          <w:tcPr>
            <w:tcW w:w="5954" w:type="dxa"/>
            <w:gridSpan w:val="2"/>
          </w:tcPr>
          <w:p w:rsidR="00914A85" w:rsidRPr="00B13D05" w:rsidRDefault="00914A85" w:rsidP="000F2E56">
            <w:pPr>
              <w:pStyle w:val="ListParagraph"/>
              <w:spacing w:line="240" w:lineRule="auto"/>
              <w:ind w:left="22" w:right="-108"/>
              <w:jc w:val="both"/>
              <w:rPr>
                <w:rFonts w:ascii="Tahoma" w:hAnsi="Tahoma" w:cs="Tahoma"/>
                <w:sz w:val="24"/>
                <w:szCs w:val="24"/>
              </w:rPr>
            </w:pPr>
            <w:r w:rsidRPr="00B13D05">
              <w:rPr>
                <w:rFonts w:ascii="Tahoma" w:eastAsia="Times New Roman" w:hAnsi="Tahoma" w:cs="Tahoma"/>
                <w:sz w:val="24"/>
                <w:szCs w:val="24"/>
                <w:lang w:eastAsia="id-ID"/>
              </w:rPr>
              <w:t xml:space="preserve">Sesuai  dengan  Peraturan  </w:t>
            </w:r>
            <w:r w:rsidRPr="00B13D05">
              <w:rPr>
                <w:rFonts w:ascii="Tahoma" w:eastAsia="Times New Roman" w:hAnsi="Tahoma" w:cs="Tahoma"/>
                <w:sz w:val="24"/>
                <w:szCs w:val="24"/>
                <w:lang w:val="en-US" w:eastAsia="id-ID"/>
              </w:rPr>
              <w:t>Bupati Cirebon Nomor</w:t>
            </w:r>
            <w:r w:rsidRPr="00B13D05">
              <w:rPr>
                <w:rFonts w:ascii="Tahoma" w:eastAsia="Times New Roman" w:hAnsi="Tahoma" w:cs="Tahoma"/>
                <w:sz w:val="24"/>
                <w:szCs w:val="24"/>
                <w:lang w:eastAsia="id-ID"/>
              </w:rPr>
              <w:t xml:space="preserve"> :  </w:t>
            </w:r>
            <w:r w:rsidRPr="00B13D05">
              <w:rPr>
                <w:rFonts w:ascii="Tahoma" w:eastAsia="Times New Roman" w:hAnsi="Tahoma" w:cs="Tahoma"/>
                <w:sz w:val="24"/>
                <w:szCs w:val="24"/>
                <w:lang w:val="en-US" w:eastAsia="id-ID"/>
              </w:rPr>
              <w:t xml:space="preserve">93 Tahun 2016 tentang Pungsi Tugas pokok dan Tata Kerja </w:t>
            </w:r>
            <w:r w:rsidR="00270348">
              <w:rPr>
                <w:rFonts w:ascii="Tahoma" w:eastAsia="Times New Roman" w:hAnsi="Tahoma" w:cs="Tahoma"/>
                <w:sz w:val="24"/>
                <w:szCs w:val="24"/>
                <w:lang w:val="en-US" w:eastAsia="id-ID"/>
              </w:rPr>
              <w:t>KECAMATAN</w:t>
            </w:r>
            <w:r w:rsidRPr="00B13D05">
              <w:rPr>
                <w:rFonts w:ascii="Tahoma" w:eastAsia="Times New Roman" w:hAnsi="Tahoma" w:cs="Tahoma"/>
                <w:sz w:val="24"/>
                <w:szCs w:val="24"/>
                <w:lang w:val="en-US" w:eastAsia="id-ID"/>
              </w:rPr>
              <w:t>amatan ( Berita Daerah Kabupeten Cirebon Tahun 2016 Nomor 93 Seri D.42 )</w:t>
            </w:r>
            <w:r w:rsidRPr="00B13D05">
              <w:rPr>
                <w:rFonts w:ascii="Tahoma" w:eastAsia="Times New Roman" w:hAnsi="Tahoma" w:cs="Tahoma"/>
                <w:sz w:val="24"/>
                <w:szCs w:val="24"/>
                <w:lang w:eastAsia="id-ID"/>
              </w:rPr>
              <w:t xml:space="preserve"> </w:t>
            </w:r>
          </w:p>
        </w:tc>
      </w:tr>
      <w:tr w:rsidR="00914A85" w:rsidRPr="00D57C61" w:rsidTr="006345FA">
        <w:tc>
          <w:tcPr>
            <w:tcW w:w="560" w:type="dxa"/>
          </w:tcPr>
          <w:p w:rsidR="00914A85" w:rsidRPr="00B13D05" w:rsidRDefault="00914A85" w:rsidP="006345FA">
            <w:pPr>
              <w:ind w:right="-108"/>
              <w:rPr>
                <w:rFonts w:ascii="Tahoma" w:hAnsi="Tahoma" w:cs="Tahoma"/>
              </w:rPr>
            </w:pPr>
            <w:r w:rsidRPr="00B13D05">
              <w:rPr>
                <w:rFonts w:ascii="Tahoma" w:hAnsi="Tahoma" w:cs="Tahoma"/>
              </w:rPr>
              <w:t>3.</w:t>
            </w:r>
          </w:p>
        </w:tc>
        <w:tc>
          <w:tcPr>
            <w:tcW w:w="2134" w:type="dxa"/>
          </w:tcPr>
          <w:p w:rsidR="00914A85" w:rsidRPr="00B13D05" w:rsidRDefault="00914A85" w:rsidP="006345FA">
            <w:pPr>
              <w:ind w:right="-108"/>
              <w:rPr>
                <w:rFonts w:ascii="Tahoma" w:hAnsi="Tahoma" w:cs="Tahoma"/>
              </w:rPr>
            </w:pPr>
            <w:r w:rsidRPr="00B13D05">
              <w:rPr>
                <w:rFonts w:ascii="Tahoma" w:hAnsi="Tahoma" w:cs="Tahoma"/>
              </w:rPr>
              <w:t>Fungsi</w:t>
            </w:r>
          </w:p>
        </w:tc>
        <w:tc>
          <w:tcPr>
            <w:tcW w:w="283" w:type="dxa"/>
          </w:tcPr>
          <w:p w:rsidR="00914A85" w:rsidRPr="00B13D05" w:rsidRDefault="00914A85" w:rsidP="006345FA">
            <w:pPr>
              <w:ind w:right="-108"/>
              <w:rPr>
                <w:rFonts w:ascii="Tahoma" w:hAnsi="Tahoma" w:cs="Tahoma"/>
              </w:rPr>
            </w:pPr>
            <w:r w:rsidRPr="00B13D05">
              <w:rPr>
                <w:rFonts w:ascii="Tahoma" w:hAnsi="Tahoma" w:cs="Tahoma"/>
              </w:rPr>
              <w:t>:</w:t>
            </w:r>
          </w:p>
        </w:tc>
        <w:tc>
          <w:tcPr>
            <w:tcW w:w="425" w:type="dxa"/>
          </w:tcPr>
          <w:p w:rsidR="00914A85" w:rsidRPr="00B13D05" w:rsidRDefault="00914A85" w:rsidP="006345FA">
            <w:pPr>
              <w:ind w:right="-108"/>
              <w:rPr>
                <w:rFonts w:ascii="Tahoma" w:hAnsi="Tahoma" w:cs="Tahoma"/>
              </w:rPr>
            </w:pPr>
            <w:r w:rsidRPr="00B13D05">
              <w:rPr>
                <w:rFonts w:ascii="Tahoma" w:hAnsi="Tahoma" w:cs="Tahoma"/>
              </w:rPr>
              <w:t>a.</w:t>
            </w:r>
          </w:p>
        </w:tc>
        <w:tc>
          <w:tcPr>
            <w:tcW w:w="5529" w:type="dxa"/>
          </w:tcPr>
          <w:p w:rsidR="00914A85" w:rsidRPr="00B13D05" w:rsidRDefault="00914A85" w:rsidP="006345FA">
            <w:pPr>
              <w:ind w:right="-108"/>
              <w:jc w:val="both"/>
              <w:rPr>
                <w:rFonts w:ascii="Tahoma" w:hAnsi="Tahoma" w:cs="Tahoma"/>
              </w:rPr>
            </w:pPr>
            <w:r w:rsidRPr="00B13D05">
              <w:rPr>
                <w:rFonts w:ascii="Tahoma" w:hAnsi="Tahoma" w:cs="Tahoma"/>
              </w:rPr>
              <w:t>Pelaksanaan Kewenangan Pemerintah yang dilimpahkan oleh Bupati untuk menangani sebagian urusan Otonomi daerah ;</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 xml:space="preserve">b.  </w:t>
            </w:r>
          </w:p>
        </w:tc>
        <w:tc>
          <w:tcPr>
            <w:tcW w:w="5529" w:type="dxa"/>
          </w:tcPr>
          <w:p w:rsidR="00914A85" w:rsidRPr="00B13D05" w:rsidRDefault="00914A85" w:rsidP="006345FA">
            <w:pPr>
              <w:ind w:right="-108"/>
              <w:rPr>
                <w:rFonts w:ascii="Tahoma" w:hAnsi="Tahoma" w:cs="Tahoma"/>
              </w:rPr>
            </w:pPr>
            <w:r w:rsidRPr="00B13D05">
              <w:rPr>
                <w:rFonts w:ascii="Tahoma" w:hAnsi="Tahoma" w:cs="Tahoma"/>
              </w:rPr>
              <w:t>Pengkoordinasian kegiatan pemberdayaan masyarakat ;</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c.</w:t>
            </w:r>
          </w:p>
        </w:tc>
        <w:tc>
          <w:tcPr>
            <w:tcW w:w="5529" w:type="dxa"/>
          </w:tcPr>
          <w:p w:rsidR="00914A85" w:rsidRPr="00B13D05" w:rsidRDefault="00914A85" w:rsidP="006345FA">
            <w:pPr>
              <w:ind w:right="-108"/>
              <w:rPr>
                <w:rFonts w:ascii="Tahoma" w:hAnsi="Tahoma" w:cs="Tahoma"/>
              </w:rPr>
            </w:pPr>
            <w:r w:rsidRPr="00B13D05">
              <w:rPr>
                <w:rFonts w:ascii="Tahoma" w:hAnsi="Tahoma" w:cs="Tahoma"/>
              </w:rPr>
              <w:t>Pengkoordinasian upaya penyelenggaraan ketentraman dan ketertiban umum ;</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 xml:space="preserve">d.  </w:t>
            </w:r>
          </w:p>
        </w:tc>
        <w:tc>
          <w:tcPr>
            <w:tcW w:w="5529" w:type="dxa"/>
          </w:tcPr>
          <w:p w:rsidR="00914A85" w:rsidRPr="00B13D05" w:rsidRDefault="00914A85" w:rsidP="000F2E56">
            <w:pPr>
              <w:pStyle w:val="ListParagraph"/>
              <w:spacing w:after="0" w:line="240" w:lineRule="auto"/>
              <w:ind w:left="0" w:right="-108"/>
              <w:jc w:val="both"/>
              <w:rPr>
                <w:rFonts w:ascii="Tahoma" w:hAnsi="Tahoma" w:cs="Tahoma"/>
                <w:sz w:val="24"/>
                <w:szCs w:val="24"/>
              </w:rPr>
            </w:pPr>
            <w:r w:rsidRPr="00B13D05">
              <w:rPr>
                <w:rFonts w:ascii="Tahoma" w:hAnsi="Tahoma" w:cs="Tahoma"/>
                <w:sz w:val="24"/>
                <w:szCs w:val="24"/>
              </w:rPr>
              <w:t>Pengkoordinasian penerapan dan penegakan peraturan perundang – undangan  ;</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e.</w:t>
            </w:r>
          </w:p>
        </w:tc>
        <w:tc>
          <w:tcPr>
            <w:tcW w:w="5529" w:type="dxa"/>
          </w:tcPr>
          <w:p w:rsidR="00914A85" w:rsidRPr="00B13D05" w:rsidRDefault="00914A85" w:rsidP="006345FA">
            <w:pPr>
              <w:ind w:right="-108"/>
              <w:rPr>
                <w:rFonts w:ascii="Tahoma" w:hAnsi="Tahoma" w:cs="Tahoma"/>
              </w:rPr>
            </w:pPr>
            <w:r w:rsidRPr="00B13D05">
              <w:rPr>
                <w:rFonts w:ascii="Tahoma" w:hAnsi="Tahoma" w:cs="Tahoma"/>
              </w:rPr>
              <w:t>Pengkoordinasian pemeliharaan prasarana dan fasilitas pelayanan umum;</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f.</w:t>
            </w:r>
          </w:p>
        </w:tc>
        <w:tc>
          <w:tcPr>
            <w:tcW w:w="5529" w:type="dxa"/>
          </w:tcPr>
          <w:p w:rsidR="00914A85" w:rsidRPr="00B13D05" w:rsidRDefault="00914A85" w:rsidP="006345FA">
            <w:pPr>
              <w:ind w:right="-108"/>
              <w:rPr>
                <w:rFonts w:ascii="Tahoma" w:hAnsi="Tahoma" w:cs="Tahoma"/>
              </w:rPr>
            </w:pPr>
            <w:r w:rsidRPr="00B13D05">
              <w:rPr>
                <w:rFonts w:ascii="Tahoma" w:hAnsi="Tahoma" w:cs="Tahoma"/>
              </w:rPr>
              <w:t xml:space="preserve">Pengkoordinasian penyelenggaraan kegiatan pemerintah di tingkat </w:t>
            </w:r>
            <w:r w:rsidR="00270348">
              <w:rPr>
                <w:rFonts w:ascii="Tahoma" w:hAnsi="Tahoma" w:cs="Tahoma"/>
              </w:rPr>
              <w:t>KECAMATAN</w:t>
            </w:r>
            <w:r w:rsidRPr="00B13D05">
              <w:rPr>
                <w:rFonts w:ascii="Tahoma" w:hAnsi="Tahoma" w:cs="Tahoma"/>
              </w:rPr>
              <w:t>amatan;</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g.</w:t>
            </w:r>
          </w:p>
        </w:tc>
        <w:tc>
          <w:tcPr>
            <w:tcW w:w="5529" w:type="dxa"/>
          </w:tcPr>
          <w:p w:rsidR="00914A85" w:rsidRPr="00B13D05" w:rsidRDefault="00914A85" w:rsidP="006345FA">
            <w:pPr>
              <w:ind w:right="-108"/>
              <w:rPr>
                <w:rFonts w:ascii="Tahoma" w:hAnsi="Tahoma" w:cs="Tahoma"/>
              </w:rPr>
            </w:pPr>
            <w:r w:rsidRPr="00B13D05">
              <w:rPr>
                <w:rFonts w:ascii="Tahoma" w:hAnsi="Tahoma" w:cs="Tahoma"/>
              </w:rPr>
              <w:t>Pembinaan, penyelenggaraan pelaksanaan pemerintahan desa; dan</w:t>
            </w:r>
          </w:p>
        </w:tc>
      </w:tr>
      <w:tr w:rsidR="00914A85" w:rsidRPr="00D57C61" w:rsidTr="006345FA">
        <w:tc>
          <w:tcPr>
            <w:tcW w:w="560" w:type="dxa"/>
          </w:tcPr>
          <w:p w:rsidR="00914A85" w:rsidRPr="00B13D05" w:rsidRDefault="00914A85" w:rsidP="006345FA">
            <w:pPr>
              <w:ind w:right="-108"/>
              <w:rPr>
                <w:rFonts w:ascii="Tahoma" w:hAnsi="Tahoma" w:cs="Tahoma"/>
              </w:rPr>
            </w:pPr>
          </w:p>
        </w:tc>
        <w:tc>
          <w:tcPr>
            <w:tcW w:w="2134" w:type="dxa"/>
          </w:tcPr>
          <w:p w:rsidR="00914A85" w:rsidRPr="00B13D05" w:rsidRDefault="00914A85" w:rsidP="006345FA">
            <w:pPr>
              <w:ind w:right="-108"/>
              <w:rPr>
                <w:rFonts w:ascii="Tahoma" w:hAnsi="Tahoma" w:cs="Tahoma"/>
              </w:rPr>
            </w:pPr>
          </w:p>
        </w:tc>
        <w:tc>
          <w:tcPr>
            <w:tcW w:w="283" w:type="dxa"/>
          </w:tcPr>
          <w:p w:rsidR="00914A85" w:rsidRPr="00B13D05" w:rsidRDefault="00914A85" w:rsidP="006345FA">
            <w:pPr>
              <w:ind w:right="-108"/>
              <w:rPr>
                <w:rFonts w:ascii="Tahoma" w:hAnsi="Tahoma" w:cs="Tahoma"/>
              </w:rPr>
            </w:pPr>
          </w:p>
        </w:tc>
        <w:tc>
          <w:tcPr>
            <w:tcW w:w="425" w:type="dxa"/>
          </w:tcPr>
          <w:p w:rsidR="00914A85" w:rsidRPr="00B13D05" w:rsidRDefault="00914A85" w:rsidP="006345FA">
            <w:pPr>
              <w:ind w:right="-108"/>
              <w:rPr>
                <w:rFonts w:ascii="Tahoma" w:hAnsi="Tahoma" w:cs="Tahoma"/>
              </w:rPr>
            </w:pPr>
            <w:r w:rsidRPr="00B13D05">
              <w:rPr>
                <w:rFonts w:ascii="Tahoma" w:hAnsi="Tahoma" w:cs="Tahoma"/>
              </w:rPr>
              <w:t>h.</w:t>
            </w:r>
          </w:p>
        </w:tc>
        <w:tc>
          <w:tcPr>
            <w:tcW w:w="5529" w:type="dxa"/>
          </w:tcPr>
          <w:p w:rsidR="00914A85" w:rsidRPr="00B13D05" w:rsidRDefault="00914A85" w:rsidP="006345FA">
            <w:pPr>
              <w:ind w:right="-108"/>
              <w:jc w:val="both"/>
              <w:rPr>
                <w:rFonts w:ascii="Tahoma" w:hAnsi="Tahoma" w:cs="Tahoma"/>
              </w:rPr>
            </w:pPr>
            <w:r w:rsidRPr="00B13D05">
              <w:rPr>
                <w:rFonts w:ascii="Tahoma" w:hAnsi="Tahoma" w:cs="Tahoma"/>
              </w:rPr>
              <w:t>Pelaksanaan pelayanan masyarakat yang menjadi ruang lingkup tugasnya dan / atau yang belum dapat dilaksanakan pemerintahan desa.</w:t>
            </w:r>
          </w:p>
        </w:tc>
      </w:tr>
      <w:tr w:rsidR="00914A85" w:rsidRPr="00D57C61" w:rsidTr="006345FA">
        <w:tc>
          <w:tcPr>
            <w:tcW w:w="560" w:type="dxa"/>
          </w:tcPr>
          <w:p w:rsidR="00F71C8C" w:rsidRDefault="00F71C8C" w:rsidP="006345FA">
            <w:pPr>
              <w:ind w:right="-108"/>
              <w:rPr>
                <w:rFonts w:ascii="Tahoma" w:hAnsi="Tahoma" w:cs="Tahoma"/>
              </w:rPr>
            </w:pPr>
          </w:p>
          <w:p w:rsidR="00874D5B" w:rsidRDefault="00874D5B" w:rsidP="006345FA">
            <w:pPr>
              <w:ind w:right="-108"/>
              <w:rPr>
                <w:rFonts w:ascii="Tahoma" w:hAnsi="Tahoma" w:cs="Tahoma"/>
              </w:rPr>
            </w:pPr>
          </w:p>
          <w:p w:rsidR="00914A85" w:rsidRPr="00B13D05" w:rsidRDefault="00914A85" w:rsidP="006345FA">
            <w:pPr>
              <w:ind w:right="-108"/>
              <w:rPr>
                <w:rFonts w:ascii="Tahoma" w:hAnsi="Tahoma" w:cs="Tahoma"/>
              </w:rPr>
            </w:pPr>
            <w:r w:rsidRPr="00B13D05">
              <w:rPr>
                <w:rFonts w:ascii="Tahoma" w:hAnsi="Tahoma" w:cs="Tahoma"/>
              </w:rPr>
              <w:t>4.</w:t>
            </w:r>
          </w:p>
        </w:tc>
        <w:tc>
          <w:tcPr>
            <w:tcW w:w="8371" w:type="dxa"/>
            <w:gridSpan w:val="4"/>
          </w:tcPr>
          <w:p w:rsidR="00F71C8C" w:rsidRDefault="00F71C8C" w:rsidP="006345FA">
            <w:pPr>
              <w:ind w:right="-108"/>
              <w:jc w:val="both"/>
              <w:rPr>
                <w:rFonts w:ascii="Tahoma" w:hAnsi="Tahoma" w:cs="Tahoma"/>
              </w:rPr>
            </w:pPr>
          </w:p>
          <w:p w:rsidR="00874D5B" w:rsidRDefault="00874D5B" w:rsidP="006345FA">
            <w:pPr>
              <w:ind w:right="-108"/>
              <w:jc w:val="both"/>
              <w:rPr>
                <w:rFonts w:ascii="Tahoma" w:hAnsi="Tahoma" w:cs="Tahoma"/>
              </w:rPr>
            </w:pPr>
          </w:p>
          <w:p w:rsidR="00914A85" w:rsidRDefault="00914A85" w:rsidP="006345FA">
            <w:pPr>
              <w:ind w:right="-108"/>
              <w:jc w:val="both"/>
              <w:rPr>
                <w:rFonts w:ascii="Tahoma" w:hAnsi="Tahoma" w:cs="Tahoma"/>
              </w:rPr>
            </w:pPr>
            <w:r w:rsidRPr="00B13D05">
              <w:rPr>
                <w:rFonts w:ascii="Tahoma" w:hAnsi="Tahoma" w:cs="Tahoma"/>
              </w:rPr>
              <w:t>Sasaran Strategis</w:t>
            </w:r>
            <w:r>
              <w:rPr>
                <w:rFonts w:ascii="Tahoma" w:hAnsi="Tahoma" w:cs="Tahoma"/>
              </w:rPr>
              <w:t xml:space="preserve">  </w:t>
            </w:r>
          </w:p>
          <w:p w:rsidR="00914A85" w:rsidRDefault="00914A85" w:rsidP="006345FA">
            <w:pPr>
              <w:ind w:right="-108"/>
              <w:jc w:val="both"/>
              <w:rPr>
                <w:rFonts w:ascii="Tahoma" w:hAnsi="Tahoma" w:cs="Tahoma"/>
              </w:rPr>
            </w:pPr>
          </w:p>
          <w:p w:rsidR="00252CE9" w:rsidRPr="003B0256" w:rsidRDefault="00252CE9" w:rsidP="00252CE9">
            <w:pPr>
              <w:spacing w:before="120" w:after="120" w:line="360" w:lineRule="auto"/>
              <w:jc w:val="center"/>
              <w:rPr>
                <w:rFonts w:ascii="Arial" w:hAnsi="Arial" w:cs="Arial"/>
                <w:b/>
              </w:rPr>
            </w:pPr>
            <w:r w:rsidRPr="00F1031E">
              <w:rPr>
                <w:rFonts w:ascii="Arial" w:hAnsi="Arial" w:cs="Arial"/>
                <w:b/>
                <w:lang w:val="es-ES"/>
              </w:rPr>
              <w:t>Tabel 1. IKU, Target IKU, dan                                                                              Re</w:t>
            </w:r>
            <w:r w:rsidR="003B0256">
              <w:rPr>
                <w:rFonts w:ascii="Arial" w:hAnsi="Arial" w:cs="Arial"/>
                <w:b/>
                <w:lang w:val="es-ES"/>
              </w:rPr>
              <w:t xml:space="preserve">alisasi Pencapaian IKU Tahun </w:t>
            </w:r>
            <w:r w:rsidR="00270348">
              <w:rPr>
                <w:rFonts w:ascii="Arial" w:hAnsi="Arial" w:cs="Arial"/>
                <w:b/>
                <w:lang w:val="es-ES"/>
              </w:rPr>
              <w:t>2022</w:t>
            </w:r>
          </w:p>
          <w:tbl>
            <w:tblPr>
              <w:tblStyle w:val="TableGrid"/>
              <w:tblW w:w="7974" w:type="dxa"/>
              <w:tblLayout w:type="fixed"/>
              <w:tblLook w:val="04A0" w:firstRow="1" w:lastRow="0" w:firstColumn="1" w:lastColumn="0" w:noHBand="0" w:noVBand="1"/>
            </w:tblPr>
            <w:tblGrid>
              <w:gridCol w:w="682"/>
              <w:gridCol w:w="1906"/>
              <w:gridCol w:w="2409"/>
              <w:gridCol w:w="1701"/>
              <w:gridCol w:w="1276"/>
            </w:tblGrid>
            <w:tr w:rsidR="00CD3959" w:rsidRPr="00F1031E" w:rsidTr="00CD3959">
              <w:trPr>
                <w:tblHeader/>
              </w:trPr>
              <w:tc>
                <w:tcPr>
                  <w:tcW w:w="682" w:type="dxa"/>
                  <w:shd w:val="clear" w:color="auto" w:fill="FFFFFF" w:themeFill="background1"/>
                  <w:vAlign w:val="center"/>
                </w:tcPr>
                <w:p w:rsidR="00CD3959" w:rsidRPr="00CD3959" w:rsidRDefault="00CD3959" w:rsidP="006345FA">
                  <w:pPr>
                    <w:jc w:val="center"/>
                    <w:rPr>
                      <w:rFonts w:ascii="Arial" w:hAnsi="Arial" w:cs="Arial"/>
                      <w:b/>
                    </w:rPr>
                  </w:pPr>
                  <w:r w:rsidRPr="00CD3959">
                    <w:rPr>
                      <w:rFonts w:ascii="Arial" w:hAnsi="Arial" w:cs="Arial"/>
                      <w:b/>
                    </w:rPr>
                    <w:t>NO</w:t>
                  </w:r>
                </w:p>
              </w:tc>
              <w:tc>
                <w:tcPr>
                  <w:tcW w:w="1906" w:type="dxa"/>
                  <w:shd w:val="clear" w:color="auto" w:fill="FFFFFF" w:themeFill="background1"/>
                  <w:vAlign w:val="center"/>
                </w:tcPr>
                <w:p w:rsidR="00CD3959" w:rsidRPr="00CD3959" w:rsidRDefault="00CD3959" w:rsidP="006345FA">
                  <w:pPr>
                    <w:ind w:right="-108"/>
                    <w:jc w:val="center"/>
                    <w:rPr>
                      <w:rFonts w:ascii="Arial" w:hAnsi="Arial" w:cs="Arial"/>
                      <w:b/>
                    </w:rPr>
                  </w:pPr>
                  <w:r w:rsidRPr="00CD3959">
                    <w:rPr>
                      <w:rFonts w:ascii="Arial" w:hAnsi="Arial" w:cs="Arial"/>
                      <w:b/>
                    </w:rPr>
                    <w:t>Sasaran Strategis</w:t>
                  </w:r>
                </w:p>
              </w:tc>
              <w:tc>
                <w:tcPr>
                  <w:tcW w:w="2409" w:type="dxa"/>
                  <w:shd w:val="clear" w:color="auto" w:fill="FFFFFF" w:themeFill="background1"/>
                  <w:vAlign w:val="center"/>
                </w:tcPr>
                <w:p w:rsidR="00CD3959" w:rsidRPr="00CD3959" w:rsidRDefault="00CD3959" w:rsidP="006345FA">
                  <w:pPr>
                    <w:ind w:right="-108"/>
                    <w:jc w:val="center"/>
                    <w:rPr>
                      <w:rFonts w:ascii="Arial" w:hAnsi="Arial" w:cs="Arial"/>
                      <w:b/>
                    </w:rPr>
                  </w:pPr>
                  <w:r w:rsidRPr="00CD3959">
                    <w:rPr>
                      <w:rFonts w:ascii="Arial" w:hAnsi="Arial" w:cs="Arial"/>
                      <w:b/>
                    </w:rPr>
                    <w:t>Indikator Kinerja Utama</w:t>
                  </w:r>
                </w:p>
              </w:tc>
              <w:tc>
                <w:tcPr>
                  <w:tcW w:w="1701" w:type="dxa"/>
                  <w:shd w:val="clear" w:color="auto" w:fill="FFFFFF" w:themeFill="background1"/>
                  <w:vAlign w:val="center"/>
                </w:tcPr>
                <w:p w:rsidR="00CD3959" w:rsidRPr="00CD3959" w:rsidRDefault="00CD3959" w:rsidP="006345FA">
                  <w:pPr>
                    <w:ind w:right="-108"/>
                    <w:jc w:val="center"/>
                    <w:rPr>
                      <w:rFonts w:ascii="Arial" w:hAnsi="Arial" w:cs="Arial"/>
                      <w:b/>
                      <w:bCs/>
                    </w:rPr>
                  </w:pPr>
                  <w:r w:rsidRPr="00CD3959">
                    <w:rPr>
                      <w:rFonts w:ascii="Arial" w:hAnsi="Arial" w:cs="Arial"/>
                      <w:b/>
                      <w:bCs/>
                    </w:rPr>
                    <w:t>Penjelasan Indikator Kinerja Utama</w:t>
                  </w:r>
                </w:p>
              </w:tc>
              <w:tc>
                <w:tcPr>
                  <w:tcW w:w="1276" w:type="dxa"/>
                  <w:shd w:val="clear" w:color="auto" w:fill="FFFFFF" w:themeFill="background1"/>
                  <w:vAlign w:val="center"/>
                </w:tcPr>
                <w:p w:rsidR="00CD3959" w:rsidRPr="00CD3959" w:rsidRDefault="00CD3959" w:rsidP="006345FA">
                  <w:pPr>
                    <w:ind w:right="-108"/>
                    <w:jc w:val="center"/>
                    <w:rPr>
                      <w:rFonts w:ascii="Arial" w:hAnsi="Arial" w:cs="Arial"/>
                      <w:b/>
                      <w:bCs/>
                    </w:rPr>
                  </w:pPr>
                  <w:r w:rsidRPr="00CD3959">
                    <w:rPr>
                      <w:rFonts w:ascii="Arial" w:hAnsi="Arial" w:cs="Arial"/>
                      <w:b/>
                      <w:bCs/>
                    </w:rPr>
                    <w:t>Sumber Data (Internal &amp; Eksternal)</w:t>
                  </w:r>
                </w:p>
              </w:tc>
            </w:tr>
            <w:tr w:rsidR="00CD3959" w:rsidRPr="003A73A5" w:rsidTr="00CD3959">
              <w:trPr>
                <w:tblHeader/>
              </w:trPr>
              <w:tc>
                <w:tcPr>
                  <w:tcW w:w="682" w:type="dxa"/>
                  <w:shd w:val="clear" w:color="auto" w:fill="FFFFFF" w:themeFill="background1"/>
                </w:tcPr>
                <w:p w:rsidR="00CD3959" w:rsidRPr="00CD3959" w:rsidRDefault="00CD3959" w:rsidP="006345FA">
                  <w:pPr>
                    <w:jc w:val="center"/>
                    <w:rPr>
                      <w:rFonts w:ascii="Arial" w:hAnsi="Arial" w:cs="Arial"/>
                      <w:b/>
                    </w:rPr>
                  </w:pPr>
                  <w:r w:rsidRPr="00CD3959">
                    <w:rPr>
                      <w:rFonts w:ascii="Arial" w:hAnsi="Arial" w:cs="Arial"/>
                      <w:b/>
                    </w:rPr>
                    <w:t>1</w:t>
                  </w:r>
                </w:p>
              </w:tc>
              <w:tc>
                <w:tcPr>
                  <w:tcW w:w="1906" w:type="dxa"/>
                  <w:shd w:val="clear" w:color="auto" w:fill="FFFFFF" w:themeFill="background1"/>
                </w:tcPr>
                <w:p w:rsidR="00CD3959" w:rsidRPr="00CD3959" w:rsidRDefault="00CD3959" w:rsidP="006345FA">
                  <w:pPr>
                    <w:jc w:val="center"/>
                    <w:rPr>
                      <w:rFonts w:ascii="Arial" w:hAnsi="Arial" w:cs="Arial"/>
                      <w:b/>
                    </w:rPr>
                  </w:pPr>
                  <w:r w:rsidRPr="00CD3959">
                    <w:rPr>
                      <w:rFonts w:ascii="Arial" w:hAnsi="Arial" w:cs="Arial"/>
                      <w:b/>
                    </w:rPr>
                    <w:t>2</w:t>
                  </w:r>
                </w:p>
              </w:tc>
              <w:tc>
                <w:tcPr>
                  <w:tcW w:w="2409" w:type="dxa"/>
                  <w:shd w:val="clear" w:color="auto" w:fill="FFFFFF" w:themeFill="background1"/>
                </w:tcPr>
                <w:p w:rsidR="00CD3959" w:rsidRPr="00CD3959" w:rsidRDefault="00CD3959" w:rsidP="006345FA">
                  <w:pPr>
                    <w:jc w:val="center"/>
                    <w:rPr>
                      <w:rFonts w:ascii="Arial" w:hAnsi="Arial" w:cs="Arial"/>
                      <w:b/>
                    </w:rPr>
                  </w:pPr>
                  <w:r w:rsidRPr="00CD3959">
                    <w:rPr>
                      <w:rFonts w:ascii="Arial" w:hAnsi="Arial" w:cs="Arial"/>
                      <w:b/>
                    </w:rPr>
                    <w:t>3</w:t>
                  </w:r>
                </w:p>
              </w:tc>
              <w:tc>
                <w:tcPr>
                  <w:tcW w:w="1701" w:type="dxa"/>
                  <w:shd w:val="clear" w:color="auto" w:fill="FFFFFF" w:themeFill="background1"/>
                </w:tcPr>
                <w:p w:rsidR="00CD3959" w:rsidRPr="00CD3959" w:rsidRDefault="00CD3959" w:rsidP="006345FA">
                  <w:pPr>
                    <w:jc w:val="center"/>
                    <w:rPr>
                      <w:rFonts w:ascii="Arial" w:hAnsi="Arial" w:cs="Arial"/>
                      <w:b/>
                    </w:rPr>
                  </w:pPr>
                  <w:r w:rsidRPr="00CD3959">
                    <w:rPr>
                      <w:rFonts w:ascii="Arial" w:hAnsi="Arial" w:cs="Arial"/>
                      <w:b/>
                    </w:rPr>
                    <w:t>4</w:t>
                  </w:r>
                </w:p>
              </w:tc>
              <w:tc>
                <w:tcPr>
                  <w:tcW w:w="1276" w:type="dxa"/>
                  <w:shd w:val="clear" w:color="auto" w:fill="FFFFFF" w:themeFill="background1"/>
                </w:tcPr>
                <w:p w:rsidR="00CD3959" w:rsidRPr="00CD3959" w:rsidRDefault="00CD3959" w:rsidP="006345FA">
                  <w:pPr>
                    <w:jc w:val="center"/>
                    <w:rPr>
                      <w:rFonts w:ascii="Arial" w:hAnsi="Arial" w:cs="Arial"/>
                      <w:b/>
                    </w:rPr>
                  </w:pPr>
                  <w:r w:rsidRPr="00CD3959">
                    <w:rPr>
                      <w:rFonts w:ascii="Arial" w:hAnsi="Arial" w:cs="Arial"/>
                      <w:b/>
                    </w:rPr>
                    <w:t>5</w:t>
                  </w:r>
                </w:p>
              </w:tc>
            </w:tr>
            <w:tr w:rsidR="00CD3959" w:rsidRPr="00F1031E" w:rsidTr="00CD3959">
              <w:tc>
                <w:tcPr>
                  <w:tcW w:w="682" w:type="dxa"/>
                </w:tcPr>
                <w:p w:rsidR="00CD3959" w:rsidRPr="00CD3959" w:rsidRDefault="00CD3959" w:rsidP="006345FA">
                  <w:pPr>
                    <w:spacing w:line="360" w:lineRule="auto"/>
                    <w:jc w:val="center"/>
                    <w:rPr>
                      <w:rFonts w:ascii="Arial" w:hAnsi="Arial" w:cs="Arial"/>
                    </w:rPr>
                  </w:pPr>
                  <w:r w:rsidRPr="00CD3959">
                    <w:rPr>
                      <w:rFonts w:ascii="Arial" w:hAnsi="Arial" w:cs="Arial"/>
                    </w:rPr>
                    <w:t>1.</w:t>
                  </w:r>
                </w:p>
              </w:tc>
              <w:tc>
                <w:tcPr>
                  <w:tcW w:w="1906" w:type="dxa"/>
                </w:tcPr>
                <w:p w:rsidR="00CD3959" w:rsidRPr="00CD3959" w:rsidRDefault="008D2950" w:rsidP="006345FA">
                  <w:pPr>
                    <w:jc w:val="both"/>
                    <w:rPr>
                      <w:rFonts w:ascii="Arial" w:hAnsi="Arial" w:cs="Arial"/>
                    </w:rPr>
                  </w:pPr>
                  <w:r>
                    <w:t xml:space="preserve">Optimalisasi Manajemen Pelayanan Publik Tingkat </w:t>
                  </w:r>
                  <w:r w:rsidR="00270348">
                    <w:t>KECAMATAN</w:t>
                  </w:r>
                  <w:r>
                    <w:t>amatan</w:t>
                  </w:r>
                </w:p>
              </w:tc>
              <w:tc>
                <w:tcPr>
                  <w:tcW w:w="2409" w:type="dxa"/>
                </w:tcPr>
                <w:p w:rsidR="00CD3959" w:rsidRPr="00CD3959" w:rsidRDefault="008D2950" w:rsidP="006345FA">
                  <w:pPr>
                    <w:spacing w:line="360" w:lineRule="auto"/>
                    <w:rPr>
                      <w:rFonts w:ascii="Arial" w:hAnsi="Arial" w:cs="Arial"/>
                    </w:rPr>
                  </w:pPr>
                  <w:r>
                    <w:t xml:space="preserve">Meningkatnya Pelayanan Publik di </w:t>
                  </w:r>
                  <w:r w:rsidR="00270348">
                    <w:t>KECAMATAN</w:t>
                  </w:r>
                  <w:r>
                    <w:t>amatan</w:t>
                  </w:r>
                </w:p>
              </w:tc>
              <w:tc>
                <w:tcPr>
                  <w:tcW w:w="1701" w:type="dxa"/>
                </w:tcPr>
                <w:p w:rsidR="00CD3959" w:rsidRPr="00CD3959" w:rsidRDefault="00CD3959" w:rsidP="006345FA">
                  <w:pPr>
                    <w:spacing w:line="360" w:lineRule="auto"/>
                    <w:rPr>
                      <w:rFonts w:ascii="Arial" w:hAnsi="Arial" w:cs="Arial"/>
                    </w:rPr>
                  </w:pPr>
                  <w:r w:rsidRPr="00CD3959">
                    <w:rPr>
                      <w:rFonts w:ascii="Arial" w:hAnsi="Arial" w:cs="Arial"/>
                    </w:rPr>
                    <w:t>Kuesioner IKM sesuai dengan Kepmenpan No. KEP/25/M.PAN/2/2004</w:t>
                  </w:r>
                </w:p>
              </w:tc>
              <w:tc>
                <w:tcPr>
                  <w:tcW w:w="1276" w:type="dxa"/>
                  <w:vAlign w:val="center"/>
                </w:tcPr>
                <w:p w:rsidR="00CD3959" w:rsidRPr="00CD3959" w:rsidRDefault="00CD3959" w:rsidP="006345FA">
                  <w:pPr>
                    <w:spacing w:line="360" w:lineRule="auto"/>
                    <w:jc w:val="center"/>
                    <w:rPr>
                      <w:rFonts w:ascii="Arial" w:hAnsi="Arial" w:cs="Arial"/>
                    </w:rPr>
                  </w:pPr>
                </w:p>
              </w:tc>
            </w:tr>
            <w:tr w:rsidR="00CD3959" w:rsidRPr="00F1031E" w:rsidTr="00CD3959">
              <w:tc>
                <w:tcPr>
                  <w:tcW w:w="682" w:type="dxa"/>
                </w:tcPr>
                <w:p w:rsidR="00CD3959" w:rsidRPr="00CD3959" w:rsidRDefault="00CD3959" w:rsidP="006345FA">
                  <w:pPr>
                    <w:spacing w:line="360" w:lineRule="auto"/>
                    <w:jc w:val="center"/>
                    <w:rPr>
                      <w:rFonts w:ascii="Arial" w:hAnsi="Arial" w:cs="Arial"/>
                    </w:rPr>
                  </w:pPr>
                  <w:r>
                    <w:rPr>
                      <w:rFonts w:ascii="Arial" w:hAnsi="Arial" w:cs="Arial"/>
                    </w:rPr>
                    <w:t>2.</w:t>
                  </w:r>
                </w:p>
              </w:tc>
              <w:tc>
                <w:tcPr>
                  <w:tcW w:w="1906" w:type="dxa"/>
                </w:tcPr>
                <w:p w:rsidR="00CD3959" w:rsidRPr="00CD3959" w:rsidRDefault="008D2950" w:rsidP="008D2950">
                  <w:pPr>
                    <w:pStyle w:val="NormalWeb"/>
                    <w:shd w:val="clear" w:color="auto" w:fill="FEFEFE"/>
                    <w:spacing w:before="0" w:beforeAutospacing="0" w:after="0" w:afterAutospacing="0"/>
                    <w:jc w:val="both"/>
                    <w:textAlignment w:val="baseline"/>
                    <w:rPr>
                      <w:rFonts w:ascii="Arial" w:hAnsi="Arial" w:cs="Arial"/>
                      <w:color w:val="000000"/>
                    </w:rPr>
                  </w:pPr>
                  <w:r>
                    <w:t>Integrasi perencanaan, Pelaksanaan, dan Pelaporan</w:t>
                  </w:r>
                </w:p>
              </w:tc>
              <w:tc>
                <w:tcPr>
                  <w:tcW w:w="2409" w:type="dxa"/>
                </w:tcPr>
                <w:p w:rsidR="00CD3959" w:rsidRPr="00CD3959" w:rsidRDefault="008D2950" w:rsidP="006345FA">
                  <w:pPr>
                    <w:rPr>
                      <w:rFonts w:ascii="Arial" w:hAnsi="Arial" w:cs="Arial"/>
                      <w:color w:val="000000"/>
                    </w:rPr>
                  </w:pPr>
                  <w:r>
                    <w:t xml:space="preserve">Meningkatnya Kualitas Penyelenggaraan Pemerintahan </w:t>
                  </w:r>
                  <w:r w:rsidR="00270348">
                    <w:t>KECAMATAN</w:t>
                  </w:r>
                  <w:r>
                    <w:t>amatan</w:t>
                  </w:r>
                </w:p>
              </w:tc>
              <w:tc>
                <w:tcPr>
                  <w:tcW w:w="1701" w:type="dxa"/>
                </w:tcPr>
                <w:p w:rsidR="00CD3959" w:rsidRPr="00CD3959" w:rsidRDefault="008D2950" w:rsidP="006345FA">
                  <w:pPr>
                    <w:rPr>
                      <w:rFonts w:ascii="Arial" w:hAnsi="Arial" w:cs="Arial"/>
                      <w:color w:val="000000"/>
                    </w:rPr>
                  </w:pPr>
                  <w:r>
                    <w:t>Persentase Urusan Pelimpahan Kewenangan yang dilaksanakan dengan Baik</w:t>
                  </w:r>
                </w:p>
              </w:tc>
              <w:tc>
                <w:tcPr>
                  <w:tcW w:w="1276" w:type="dxa"/>
                </w:tcPr>
                <w:p w:rsidR="00CD3959" w:rsidRPr="00CD3959" w:rsidRDefault="00CD3959" w:rsidP="006345FA">
                  <w:pPr>
                    <w:spacing w:line="360" w:lineRule="auto"/>
                    <w:jc w:val="center"/>
                    <w:rPr>
                      <w:rFonts w:ascii="Arial" w:hAnsi="Arial" w:cs="Arial"/>
                      <w:bCs/>
                    </w:rPr>
                  </w:pPr>
                </w:p>
              </w:tc>
            </w:tr>
            <w:tr w:rsidR="00A5265A" w:rsidRPr="00F1031E" w:rsidTr="00CD3959">
              <w:tc>
                <w:tcPr>
                  <w:tcW w:w="682" w:type="dxa"/>
                </w:tcPr>
                <w:p w:rsidR="00A5265A" w:rsidRPr="00CD3959" w:rsidRDefault="00A5265A" w:rsidP="006345FA">
                  <w:pPr>
                    <w:spacing w:line="360" w:lineRule="auto"/>
                    <w:jc w:val="center"/>
                    <w:rPr>
                      <w:rFonts w:ascii="Arial" w:hAnsi="Arial" w:cs="Arial"/>
                    </w:rPr>
                  </w:pPr>
                  <w:r>
                    <w:rPr>
                      <w:rFonts w:ascii="Arial" w:hAnsi="Arial" w:cs="Arial"/>
                    </w:rPr>
                    <w:t>3.</w:t>
                  </w:r>
                </w:p>
              </w:tc>
              <w:tc>
                <w:tcPr>
                  <w:tcW w:w="1906" w:type="dxa"/>
                </w:tcPr>
                <w:p w:rsidR="00A5265A" w:rsidRPr="00CD3959" w:rsidRDefault="008D2950" w:rsidP="006345FA">
                  <w:pPr>
                    <w:rPr>
                      <w:rFonts w:ascii="Arial" w:hAnsi="Arial" w:cs="Arial"/>
                      <w:color w:val="000000"/>
                    </w:rPr>
                  </w:pPr>
                  <w:r>
                    <w:t>Meningkatkan Kapasitas Pemerintah Desa</w:t>
                  </w:r>
                </w:p>
              </w:tc>
              <w:tc>
                <w:tcPr>
                  <w:tcW w:w="2409" w:type="dxa"/>
                </w:tcPr>
                <w:p w:rsidR="00A5265A" w:rsidRPr="00CD3959" w:rsidRDefault="008D2950" w:rsidP="006345FA">
                  <w:pPr>
                    <w:rPr>
                      <w:rFonts w:ascii="Arial" w:hAnsi="Arial" w:cs="Arial"/>
                      <w:color w:val="000000"/>
                    </w:rPr>
                  </w:pPr>
                  <w:r>
                    <w:t>Meningkatnya Pemberdayaan Masyarakat</w:t>
                  </w:r>
                </w:p>
              </w:tc>
              <w:tc>
                <w:tcPr>
                  <w:tcW w:w="1701" w:type="dxa"/>
                </w:tcPr>
                <w:p w:rsidR="00A5265A" w:rsidRPr="00CD3959" w:rsidRDefault="008D2950" w:rsidP="006345FA">
                  <w:pPr>
                    <w:rPr>
                      <w:rFonts w:ascii="Arial" w:hAnsi="Arial" w:cs="Arial"/>
                      <w:color w:val="000000"/>
                    </w:rPr>
                  </w:pPr>
                  <w:r>
                    <w:t>Indeks Desa Membangun (IDM)</w:t>
                  </w:r>
                </w:p>
              </w:tc>
              <w:tc>
                <w:tcPr>
                  <w:tcW w:w="1276" w:type="dxa"/>
                </w:tcPr>
                <w:p w:rsidR="00A5265A" w:rsidRPr="00CD3959" w:rsidRDefault="00A5265A" w:rsidP="006345FA">
                  <w:pPr>
                    <w:spacing w:line="360" w:lineRule="auto"/>
                    <w:jc w:val="center"/>
                    <w:rPr>
                      <w:rFonts w:ascii="Arial" w:hAnsi="Arial" w:cs="Arial"/>
                      <w:bCs/>
                    </w:rPr>
                  </w:pPr>
                </w:p>
              </w:tc>
            </w:tr>
          </w:tbl>
          <w:p w:rsidR="00252CE9" w:rsidRPr="00B13D05" w:rsidRDefault="00252CE9" w:rsidP="006345FA">
            <w:pPr>
              <w:ind w:right="-108"/>
              <w:jc w:val="both"/>
              <w:rPr>
                <w:rFonts w:ascii="Tahoma" w:hAnsi="Tahoma" w:cs="Tahoma"/>
              </w:rPr>
            </w:pPr>
          </w:p>
        </w:tc>
      </w:tr>
    </w:tbl>
    <w:p w:rsidR="00CD3959" w:rsidRPr="00CD3959" w:rsidRDefault="00CD3959" w:rsidP="00CD3959">
      <w:pPr>
        <w:pStyle w:val="ListParagraph"/>
        <w:autoSpaceDE w:val="0"/>
        <w:autoSpaceDN w:val="0"/>
        <w:adjustRightInd w:val="0"/>
        <w:spacing w:line="360" w:lineRule="auto"/>
        <w:ind w:left="426"/>
        <w:rPr>
          <w:rFonts w:ascii="BookmanOldStyle-Bold" w:hAnsi="BookmanOldStyle-Bold" w:cs="BookmanOldStyle-Bold"/>
          <w:b/>
          <w:bCs/>
        </w:rPr>
      </w:pPr>
    </w:p>
    <w:p w:rsidR="00645E55" w:rsidRPr="00F42343" w:rsidRDefault="005E325C" w:rsidP="00804475">
      <w:pPr>
        <w:pStyle w:val="ListParagraph"/>
        <w:numPr>
          <w:ilvl w:val="0"/>
          <w:numId w:val="2"/>
        </w:numPr>
        <w:autoSpaceDE w:val="0"/>
        <w:autoSpaceDN w:val="0"/>
        <w:adjustRightInd w:val="0"/>
        <w:spacing w:line="360" w:lineRule="auto"/>
        <w:ind w:left="426"/>
        <w:rPr>
          <w:rFonts w:ascii="Arial" w:hAnsi="Arial" w:cs="Arial"/>
          <w:b/>
          <w:bCs/>
          <w:sz w:val="24"/>
          <w:szCs w:val="24"/>
        </w:rPr>
      </w:pPr>
      <w:r w:rsidRPr="00F42343">
        <w:rPr>
          <w:rFonts w:ascii="Arial" w:hAnsi="Arial" w:cs="Arial"/>
          <w:b/>
          <w:sz w:val="24"/>
          <w:szCs w:val="24"/>
        </w:rPr>
        <w:t>P</w:t>
      </w:r>
      <w:r w:rsidR="00F71C8C">
        <w:rPr>
          <w:rFonts w:ascii="Arial" w:hAnsi="Arial" w:cs="Arial"/>
          <w:b/>
          <w:bCs/>
          <w:sz w:val="24"/>
          <w:szCs w:val="24"/>
        </w:rPr>
        <w:t xml:space="preserve">erjanjian Kinerja </w:t>
      </w:r>
      <w:r w:rsidR="00270348">
        <w:rPr>
          <w:rFonts w:ascii="Arial" w:hAnsi="Arial" w:cs="Arial"/>
          <w:b/>
          <w:bCs/>
          <w:sz w:val="24"/>
          <w:szCs w:val="24"/>
        </w:rPr>
        <w:t>2022</w:t>
      </w:r>
    </w:p>
    <w:p w:rsidR="00645E55" w:rsidRDefault="00645E55" w:rsidP="00645E55">
      <w:pPr>
        <w:autoSpaceDE w:val="0"/>
        <w:autoSpaceDN w:val="0"/>
        <w:adjustRightInd w:val="0"/>
        <w:rPr>
          <w:rFonts w:ascii="BookmanOldStyle-Bold" w:hAnsi="BookmanOldStyle-Bold" w:cs="BookmanOldStyle-Bold"/>
          <w:b/>
          <w:bCs/>
          <w:sz w:val="22"/>
          <w:szCs w:val="22"/>
        </w:rPr>
      </w:pPr>
    </w:p>
    <w:p w:rsidR="00645E55" w:rsidRDefault="00645E55" w:rsidP="0034669E">
      <w:pPr>
        <w:autoSpaceDE w:val="0"/>
        <w:autoSpaceDN w:val="0"/>
        <w:adjustRightInd w:val="0"/>
        <w:spacing w:line="480" w:lineRule="auto"/>
        <w:ind w:firstLine="709"/>
        <w:jc w:val="both"/>
        <w:rPr>
          <w:rFonts w:ascii="Arial" w:hAnsi="Arial" w:cs="Arial"/>
        </w:rPr>
      </w:pPr>
      <w:r w:rsidRPr="0076303C">
        <w:rPr>
          <w:rFonts w:ascii="Arial" w:hAnsi="Arial" w:cs="Arial"/>
        </w:rPr>
        <w:t xml:space="preserve">Perjanjian Kinerja sebagai tekad dan janji dari perencana kinerja tahunan sangat penting dilakukan oleh pimpinan instansi di lingkungan </w:t>
      </w:r>
      <w:r w:rsidRPr="0076303C">
        <w:rPr>
          <w:rFonts w:ascii="Arial" w:hAnsi="Arial" w:cs="Arial"/>
        </w:rPr>
        <w:lastRenderedPageBreak/>
        <w:t>Pemerintahan karena merupakan wahana proses tentang memberikan perspektif mengenai apa yang diinginkan untuk dihasilkan. Perencanaan kinerja yang dilakukan oleh instansi akan dapat berguna untuk menyusun prioritas kegiatan yang dibiayai dari sumber dana yang terbatas. Dengan perencanaan kinerja tersebut diharapkan fokus dalam mengarahkan dan mengelola program atau kegiatan instansi akan lebih baik, sehingga diharapkan tidak ada kegiatan instansi yang</w:t>
      </w:r>
      <w:r>
        <w:rPr>
          <w:rFonts w:ascii="Arial" w:hAnsi="Arial" w:cs="Arial"/>
        </w:rPr>
        <w:t xml:space="preserve"> </w:t>
      </w:r>
      <w:r w:rsidRPr="0076303C">
        <w:rPr>
          <w:rFonts w:ascii="Arial" w:hAnsi="Arial" w:cs="Arial"/>
        </w:rPr>
        <w:t xml:space="preserve">tidak terarah. Penyusunan Perjanjian Kinerja </w:t>
      </w:r>
      <w:r w:rsidR="00270348">
        <w:rPr>
          <w:rFonts w:ascii="Arial" w:hAnsi="Arial" w:cs="Arial"/>
        </w:rPr>
        <w:t>KECAMATAN</w:t>
      </w:r>
      <w:r w:rsidRPr="0076303C">
        <w:rPr>
          <w:rFonts w:ascii="Arial" w:hAnsi="Arial" w:cs="Arial"/>
        </w:rPr>
        <w:t xml:space="preserve">amatan </w:t>
      </w:r>
      <w:r w:rsidR="004B296F">
        <w:rPr>
          <w:rFonts w:ascii="Arial" w:hAnsi="Arial" w:cs="Arial"/>
        </w:rPr>
        <w:t>Arjawinangun</w:t>
      </w:r>
      <w:r w:rsidR="00F71C8C">
        <w:rPr>
          <w:rFonts w:ascii="Arial" w:hAnsi="Arial" w:cs="Arial"/>
        </w:rPr>
        <w:t xml:space="preserve"> Kabupaten Cirebon Tahun </w:t>
      </w:r>
      <w:r w:rsidR="00270348">
        <w:rPr>
          <w:rFonts w:ascii="Arial" w:hAnsi="Arial" w:cs="Arial"/>
        </w:rPr>
        <w:t>2022</w:t>
      </w:r>
      <w:r w:rsidRPr="0076303C">
        <w:rPr>
          <w:rFonts w:ascii="Arial" w:hAnsi="Arial" w:cs="Arial"/>
        </w:rPr>
        <w:t xml:space="preserve"> mengacu pada dokumen Renstra </w:t>
      </w:r>
      <w:r w:rsidR="00270348">
        <w:rPr>
          <w:rFonts w:ascii="Arial" w:hAnsi="Arial" w:cs="Arial"/>
        </w:rPr>
        <w:t>KECAMATAN</w:t>
      </w:r>
      <w:r w:rsidRPr="0076303C">
        <w:rPr>
          <w:rFonts w:ascii="Arial" w:hAnsi="Arial" w:cs="Arial"/>
        </w:rPr>
        <w:t xml:space="preserve">amatan </w:t>
      </w:r>
      <w:r w:rsidR="004B296F">
        <w:rPr>
          <w:rFonts w:ascii="Arial" w:hAnsi="Arial" w:cs="Arial"/>
        </w:rPr>
        <w:t>Arjawinangun</w:t>
      </w:r>
      <w:r w:rsidR="00F71C8C">
        <w:rPr>
          <w:rFonts w:ascii="Arial" w:hAnsi="Arial" w:cs="Arial"/>
        </w:rPr>
        <w:t xml:space="preserve"> Kabupaten Cirebon Tahun 2019-2024</w:t>
      </w:r>
      <w:r w:rsidRPr="0076303C">
        <w:rPr>
          <w:rFonts w:ascii="Arial" w:hAnsi="Arial" w:cs="Arial"/>
        </w:rPr>
        <w:t>, dokumen Rencana</w:t>
      </w:r>
      <w:r w:rsidR="00F71C8C">
        <w:rPr>
          <w:rFonts w:ascii="Arial" w:hAnsi="Arial" w:cs="Arial"/>
        </w:rPr>
        <w:t xml:space="preserve"> Kinerja Tahunan (RKT) Tahun </w:t>
      </w:r>
      <w:r w:rsidR="00270348">
        <w:rPr>
          <w:rFonts w:ascii="Arial" w:hAnsi="Arial" w:cs="Arial"/>
        </w:rPr>
        <w:t>2022</w:t>
      </w:r>
      <w:r w:rsidRPr="0076303C">
        <w:rPr>
          <w:rFonts w:ascii="Arial" w:hAnsi="Arial" w:cs="Arial"/>
        </w:rPr>
        <w:t>, dokumen</w:t>
      </w:r>
      <w:r w:rsidR="00F71C8C">
        <w:rPr>
          <w:rFonts w:ascii="Arial" w:hAnsi="Arial" w:cs="Arial"/>
        </w:rPr>
        <w:t xml:space="preserve"> Rencana Kerja (Renja) Tahun </w:t>
      </w:r>
      <w:r w:rsidR="00270348">
        <w:rPr>
          <w:rFonts w:ascii="Arial" w:hAnsi="Arial" w:cs="Arial"/>
        </w:rPr>
        <w:t>2022</w:t>
      </w:r>
      <w:r w:rsidRPr="0076303C">
        <w:rPr>
          <w:rFonts w:ascii="Arial" w:hAnsi="Arial" w:cs="Arial"/>
        </w:rPr>
        <w:t>, dan dokumen Pela</w:t>
      </w:r>
      <w:r w:rsidR="00F71C8C">
        <w:rPr>
          <w:rFonts w:ascii="Arial" w:hAnsi="Arial" w:cs="Arial"/>
        </w:rPr>
        <w:t xml:space="preserve">ksanaan Anggaran (DPA) Tahun </w:t>
      </w:r>
      <w:r w:rsidR="00270348">
        <w:rPr>
          <w:rFonts w:ascii="Arial" w:hAnsi="Arial" w:cs="Arial"/>
        </w:rPr>
        <w:t>2022</w:t>
      </w:r>
      <w:r w:rsidRPr="0076303C">
        <w:rPr>
          <w:rFonts w:ascii="Arial" w:hAnsi="Arial" w:cs="Arial"/>
        </w:rPr>
        <w:t xml:space="preserve">. </w:t>
      </w:r>
      <w:r w:rsidR="00270348">
        <w:rPr>
          <w:rFonts w:ascii="Arial" w:hAnsi="Arial" w:cs="Arial"/>
        </w:rPr>
        <w:t>KECAMATAN</w:t>
      </w:r>
      <w:r w:rsidRPr="0076303C">
        <w:rPr>
          <w:rFonts w:ascii="Arial" w:hAnsi="Arial" w:cs="Arial"/>
        </w:rPr>
        <w:t>amatan</w:t>
      </w:r>
      <w:r>
        <w:rPr>
          <w:rFonts w:ascii="BookmanOldStyle" w:hAnsi="BookmanOldStyle" w:cs="BookmanOldStyle"/>
          <w:sz w:val="22"/>
          <w:szCs w:val="22"/>
        </w:rPr>
        <w:t xml:space="preserve"> </w:t>
      </w:r>
      <w:r w:rsidR="004B296F">
        <w:rPr>
          <w:rFonts w:ascii="BookmanOldStyle" w:hAnsi="BookmanOldStyle" w:cs="BookmanOldStyle"/>
          <w:sz w:val="22"/>
          <w:szCs w:val="22"/>
        </w:rPr>
        <w:t>Arjawinangun</w:t>
      </w:r>
      <w:r w:rsidRPr="0076303C">
        <w:rPr>
          <w:rFonts w:ascii="Arial" w:hAnsi="Arial" w:cs="Arial"/>
        </w:rPr>
        <w:t xml:space="preserve"> telah menetapkan Perjanjian Ki</w:t>
      </w:r>
      <w:r w:rsidR="00F71C8C">
        <w:rPr>
          <w:rFonts w:ascii="Arial" w:hAnsi="Arial" w:cs="Arial"/>
        </w:rPr>
        <w:t xml:space="preserve">nerja Tahun </w:t>
      </w:r>
      <w:r w:rsidR="00270348">
        <w:rPr>
          <w:rFonts w:ascii="Arial" w:hAnsi="Arial" w:cs="Arial"/>
        </w:rPr>
        <w:t>2022</w:t>
      </w:r>
      <w:r w:rsidRPr="0076303C">
        <w:rPr>
          <w:rFonts w:ascii="Arial" w:hAnsi="Arial" w:cs="Arial"/>
        </w:rPr>
        <w:t xml:space="preserve"> dengan uraian sebagai</w:t>
      </w:r>
      <w:r>
        <w:rPr>
          <w:rFonts w:ascii="Arial" w:hAnsi="Arial" w:cs="Arial"/>
        </w:rPr>
        <w:t>mana terlampir.</w:t>
      </w:r>
    </w:p>
    <w:p w:rsidR="00645E55" w:rsidRDefault="00645E55" w:rsidP="00060C37">
      <w:pPr>
        <w:spacing w:line="480" w:lineRule="auto"/>
        <w:ind w:left="720" w:firstLine="900"/>
        <w:jc w:val="both"/>
        <w:rPr>
          <w:rFonts w:ascii="Arial" w:hAnsi="Arial" w:cs="Arial"/>
        </w:rPr>
      </w:pPr>
    </w:p>
    <w:p w:rsidR="0034669E" w:rsidRDefault="0034669E" w:rsidP="00060C37">
      <w:pPr>
        <w:spacing w:line="480" w:lineRule="auto"/>
        <w:ind w:left="720" w:firstLine="900"/>
        <w:jc w:val="both"/>
        <w:rPr>
          <w:rFonts w:ascii="Arial" w:hAnsi="Arial" w:cs="Arial"/>
        </w:rPr>
      </w:pPr>
    </w:p>
    <w:p w:rsidR="00193208" w:rsidRDefault="00193208"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0F2E56" w:rsidRDefault="000F2E56" w:rsidP="00F71C8C">
      <w:pPr>
        <w:spacing w:line="480" w:lineRule="auto"/>
        <w:jc w:val="both"/>
        <w:rPr>
          <w:rFonts w:ascii="Arial" w:hAnsi="Arial" w:cs="Arial"/>
        </w:rPr>
      </w:pPr>
    </w:p>
    <w:p w:rsidR="006B0AB5" w:rsidRPr="006B0AB5" w:rsidRDefault="006B0AB5" w:rsidP="006B0AB5">
      <w:pPr>
        <w:spacing w:line="360" w:lineRule="auto"/>
        <w:jc w:val="center"/>
        <w:outlineLvl w:val="0"/>
        <w:rPr>
          <w:rFonts w:ascii="Arial" w:hAnsi="Arial" w:cs="Arial"/>
          <w:b/>
          <w:bCs/>
        </w:rPr>
      </w:pPr>
      <w:r w:rsidRPr="006B0AB5">
        <w:rPr>
          <w:rFonts w:ascii="Arial" w:hAnsi="Arial" w:cs="Arial"/>
          <w:b/>
          <w:bCs/>
        </w:rPr>
        <w:t>BAB III</w:t>
      </w:r>
    </w:p>
    <w:p w:rsidR="006B0AB5" w:rsidRPr="006B0AB5" w:rsidRDefault="006B0AB5" w:rsidP="006B0AB5">
      <w:pPr>
        <w:spacing w:line="480" w:lineRule="auto"/>
        <w:ind w:left="357" w:hanging="357"/>
        <w:jc w:val="center"/>
        <w:outlineLvl w:val="0"/>
        <w:rPr>
          <w:rFonts w:ascii="Arial" w:hAnsi="Arial" w:cs="Arial"/>
          <w:b/>
          <w:bCs/>
          <w:lang w:val="en-US"/>
        </w:rPr>
      </w:pPr>
      <w:r w:rsidRPr="006B0AB5">
        <w:rPr>
          <w:rFonts w:ascii="Arial" w:hAnsi="Arial" w:cs="Arial"/>
          <w:b/>
          <w:bCs/>
        </w:rPr>
        <w:t>AKUNTABILITAS KINERJA</w:t>
      </w:r>
    </w:p>
    <w:p w:rsidR="006B0AB5" w:rsidRPr="001B1826" w:rsidRDefault="006B0AB5" w:rsidP="006B0AB5">
      <w:pPr>
        <w:spacing w:line="480" w:lineRule="auto"/>
        <w:ind w:firstLine="900"/>
        <w:jc w:val="both"/>
        <w:rPr>
          <w:rFonts w:ascii="Arial" w:hAnsi="Arial" w:cs="Arial"/>
          <w:bCs/>
          <w:szCs w:val="20"/>
        </w:rPr>
      </w:pPr>
      <w:r w:rsidRPr="001B1826">
        <w:rPr>
          <w:rFonts w:ascii="Arial" w:hAnsi="Arial" w:cs="Arial"/>
          <w:bCs/>
          <w:szCs w:val="20"/>
        </w:rPr>
        <w:t>Akuntabilitas Kinerja adalah kewajiban untuk menjawab atas kebutuhan informasi perorangan, badan hukum atau pimpinan kolektif secara transparan mengenai keberhasilan atau kegagalan dalam melaksanakan misi organisasi kepada pihak-pihak yang berwenang menerima pelaporan akuntabilitas/pemberi amanah.</w:t>
      </w:r>
    </w:p>
    <w:p w:rsidR="006B0AB5" w:rsidRPr="001B1826" w:rsidRDefault="00270348" w:rsidP="006B0AB5">
      <w:pPr>
        <w:spacing w:line="480" w:lineRule="auto"/>
        <w:ind w:firstLine="900"/>
        <w:jc w:val="both"/>
        <w:rPr>
          <w:rFonts w:ascii="Arial" w:hAnsi="Arial" w:cs="Arial"/>
          <w:bCs/>
          <w:szCs w:val="20"/>
          <w:lang w:val="en-US"/>
        </w:rPr>
      </w:pPr>
      <w:r>
        <w:rPr>
          <w:rFonts w:ascii="Arial" w:hAnsi="Arial" w:cs="Arial"/>
          <w:bCs/>
          <w:szCs w:val="20"/>
          <w:lang w:val="en-US"/>
        </w:rPr>
        <w:t>KECAMATAN</w:t>
      </w:r>
      <w:r w:rsidR="006B0AB5" w:rsidRPr="001B1826">
        <w:rPr>
          <w:rFonts w:ascii="Arial" w:hAnsi="Arial" w:cs="Arial"/>
          <w:bCs/>
          <w:szCs w:val="20"/>
          <w:lang w:val="en-US"/>
        </w:rPr>
        <w:t xml:space="preserve">amatan </w:t>
      </w:r>
      <w:r w:rsidR="004B296F">
        <w:rPr>
          <w:rFonts w:ascii="Arial" w:hAnsi="Arial" w:cs="Arial"/>
          <w:bCs/>
          <w:szCs w:val="20"/>
        </w:rPr>
        <w:t>Arjawinangun</w:t>
      </w:r>
      <w:r w:rsidR="006B0AB5" w:rsidRPr="001B1826">
        <w:rPr>
          <w:rFonts w:ascii="Arial" w:hAnsi="Arial" w:cs="Arial"/>
          <w:bCs/>
          <w:szCs w:val="20"/>
          <w:lang w:val="en-US"/>
        </w:rPr>
        <w:t xml:space="preserve"> melaksanakan kewajiban berakuntabilitas melalui penyajian Laporan Kinerja Instansi Pemerintah (</w:t>
      </w:r>
      <w:r w:rsidR="005E325C">
        <w:rPr>
          <w:rFonts w:ascii="Arial" w:hAnsi="Arial" w:cs="Arial"/>
          <w:bCs/>
          <w:szCs w:val="20"/>
        </w:rPr>
        <w:t xml:space="preserve"> </w:t>
      </w:r>
      <w:r w:rsidR="00AD3518">
        <w:rPr>
          <w:rFonts w:ascii="Arial" w:hAnsi="Arial" w:cs="Arial"/>
          <w:bCs/>
          <w:szCs w:val="20"/>
          <w:lang w:val="en-US"/>
        </w:rPr>
        <w:t>L</w:t>
      </w:r>
      <w:r w:rsidR="006B0AB5" w:rsidRPr="001B1826">
        <w:rPr>
          <w:rFonts w:ascii="Arial" w:hAnsi="Arial" w:cs="Arial"/>
          <w:bCs/>
          <w:szCs w:val="20"/>
          <w:lang w:val="en-US"/>
        </w:rPr>
        <w:t>KIP</w:t>
      </w:r>
      <w:r w:rsidR="005E325C">
        <w:rPr>
          <w:rFonts w:ascii="Arial" w:hAnsi="Arial" w:cs="Arial"/>
          <w:bCs/>
          <w:szCs w:val="20"/>
        </w:rPr>
        <w:t xml:space="preserve"> </w:t>
      </w:r>
      <w:r w:rsidR="006B0AB5" w:rsidRPr="001B1826">
        <w:rPr>
          <w:rFonts w:ascii="Arial" w:hAnsi="Arial" w:cs="Arial"/>
          <w:bCs/>
          <w:szCs w:val="20"/>
          <w:lang w:val="en-US"/>
        </w:rPr>
        <w:t>) yang dibuat sesuai dengan ketentuan yang termaktub dalam Inpres Nomor 7 Tahun 1999 Tentang Akuntabilitas Kinerja Instansi Pemerintah dan Peraturan Menteri Negara Pendayagunaan Aparatur Negara dan Reformasi Birokrasi Nomor 29 Tahun 2010 tentang Pedoman Penyusunan Penetapan Kinerja dan Pelaporan Akuntabilitas Kinerja Pemerintah</w:t>
      </w:r>
    </w:p>
    <w:p w:rsidR="006B0AB5" w:rsidRPr="001B1826" w:rsidRDefault="006B0AB5" w:rsidP="006B0AB5">
      <w:pPr>
        <w:spacing w:line="480" w:lineRule="auto"/>
        <w:ind w:firstLine="900"/>
        <w:jc w:val="both"/>
        <w:rPr>
          <w:rFonts w:ascii="Arial" w:hAnsi="Arial" w:cs="Arial"/>
          <w:bCs/>
          <w:szCs w:val="20"/>
          <w:lang w:val="en-US"/>
        </w:rPr>
      </w:pPr>
      <w:r w:rsidRPr="001B1826">
        <w:rPr>
          <w:rFonts w:ascii="Arial" w:hAnsi="Arial" w:cs="Arial"/>
          <w:bCs/>
          <w:szCs w:val="20"/>
          <w:lang w:val="en-US"/>
        </w:rPr>
        <w:t>Pelaporan Kinerja Instansi Pemerintah memberikan gambaran mengenai tingkat Pencapaian Kinerja baik keberhasilan kinerja yang telah dicapai</w:t>
      </w:r>
      <w:r w:rsidR="0065430D">
        <w:rPr>
          <w:rFonts w:ascii="Arial" w:hAnsi="Arial" w:cs="Arial"/>
          <w:bCs/>
          <w:szCs w:val="20"/>
          <w:lang w:val="en-US"/>
        </w:rPr>
        <w:t xml:space="preserve"> maupun kegagalan pada tahun </w:t>
      </w:r>
      <w:r w:rsidR="00270348">
        <w:rPr>
          <w:rFonts w:ascii="Arial" w:hAnsi="Arial" w:cs="Arial"/>
          <w:bCs/>
          <w:szCs w:val="20"/>
          <w:lang w:val="en-US"/>
        </w:rPr>
        <w:t>2022</w:t>
      </w:r>
      <w:r w:rsidRPr="001B1826">
        <w:rPr>
          <w:rFonts w:ascii="Arial" w:hAnsi="Arial" w:cs="Arial"/>
          <w:bCs/>
          <w:szCs w:val="20"/>
          <w:lang w:val="en-US"/>
        </w:rPr>
        <w:t>.</w:t>
      </w:r>
    </w:p>
    <w:p w:rsidR="006B0AB5" w:rsidRPr="006B0AB5" w:rsidRDefault="006B0AB5" w:rsidP="006B0AB5">
      <w:pPr>
        <w:numPr>
          <w:ilvl w:val="2"/>
          <w:numId w:val="1"/>
        </w:numPr>
        <w:tabs>
          <w:tab w:val="clear" w:pos="2340"/>
          <w:tab w:val="num" w:pos="360"/>
        </w:tabs>
        <w:spacing w:line="480" w:lineRule="auto"/>
        <w:ind w:left="360"/>
        <w:jc w:val="both"/>
        <w:rPr>
          <w:rFonts w:ascii="Arial" w:hAnsi="Arial" w:cs="Arial"/>
          <w:b/>
          <w:bCs/>
        </w:rPr>
      </w:pPr>
      <w:r w:rsidRPr="006B0AB5">
        <w:rPr>
          <w:rFonts w:ascii="Arial" w:hAnsi="Arial" w:cs="Arial"/>
          <w:b/>
          <w:bCs/>
        </w:rPr>
        <w:t>KERANGKA PENGUKURAN KINERJA</w:t>
      </w:r>
      <w:r w:rsidR="00C121B3">
        <w:rPr>
          <w:rFonts w:ascii="Arial" w:hAnsi="Arial" w:cs="Arial"/>
          <w:b/>
          <w:bCs/>
        </w:rPr>
        <w:t xml:space="preserve"> DAN EVALUASI KINERJA</w:t>
      </w:r>
    </w:p>
    <w:p w:rsidR="006B0AB5" w:rsidRPr="001B1826" w:rsidRDefault="006B0AB5" w:rsidP="006B0AB5">
      <w:pPr>
        <w:spacing w:line="480" w:lineRule="auto"/>
        <w:ind w:left="360" w:firstLine="720"/>
        <w:jc w:val="both"/>
        <w:rPr>
          <w:rFonts w:ascii="Arial" w:hAnsi="Arial" w:cs="Arial"/>
          <w:bCs/>
        </w:rPr>
      </w:pPr>
      <w:r w:rsidRPr="001B1826">
        <w:rPr>
          <w:rFonts w:ascii="Arial" w:hAnsi="Arial" w:cs="Arial"/>
          <w:bCs/>
        </w:rPr>
        <w:t>Mengacu pada ketentuan yang berlaku dalam Instruksi Presiden RI Nomor 7 Tahun 1999 dan dan Peraturan Menteri Negara Pendayagunaan Aparatur Negara dan Reformasi Birokrasi Nomor 29 Tahun 201</w:t>
      </w:r>
      <w:r w:rsidRPr="001B1826">
        <w:rPr>
          <w:rFonts w:ascii="Arial" w:hAnsi="Arial" w:cs="Arial"/>
          <w:bCs/>
          <w:lang w:val="en-US"/>
        </w:rPr>
        <w:t>0</w:t>
      </w:r>
      <w:r w:rsidRPr="001B1826">
        <w:rPr>
          <w:rFonts w:ascii="Arial" w:hAnsi="Arial" w:cs="Arial"/>
          <w:bCs/>
        </w:rPr>
        <w:t xml:space="preserve"> tentang Pedoman Penyusunan Penetapan Kinerja dan Pelaporan Akuntabilitas Kinerja Pemerintah, Kinerja </w:t>
      </w:r>
      <w:r w:rsidR="00270348">
        <w:rPr>
          <w:rFonts w:ascii="Arial" w:hAnsi="Arial" w:cs="Arial"/>
          <w:bCs/>
        </w:rPr>
        <w:t>KECAMATAN</w:t>
      </w:r>
      <w:r w:rsidRPr="001B1826">
        <w:rPr>
          <w:rFonts w:ascii="Arial" w:hAnsi="Arial" w:cs="Arial"/>
          <w:bCs/>
        </w:rPr>
        <w:t xml:space="preserve">amatan </w:t>
      </w:r>
      <w:r w:rsidR="004B296F">
        <w:rPr>
          <w:rFonts w:ascii="Arial" w:hAnsi="Arial" w:cs="Arial"/>
          <w:bCs/>
        </w:rPr>
        <w:t>Arjawinangun</w:t>
      </w:r>
      <w:r w:rsidRPr="001B1826">
        <w:rPr>
          <w:rFonts w:ascii="Arial" w:hAnsi="Arial" w:cs="Arial"/>
          <w:bCs/>
        </w:rPr>
        <w:t xml:space="preserve"> Kabupaten Cirebon diukur </w:t>
      </w:r>
      <w:r w:rsidRPr="001B1826">
        <w:rPr>
          <w:rFonts w:ascii="Arial" w:hAnsi="Arial" w:cs="Arial"/>
          <w:bCs/>
        </w:rPr>
        <w:lastRenderedPageBreak/>
        <w:t>berdasarkan tingkat pencapaian kinerja sasaran. Untuk mengetahui gambaran mengenai tingkat pencapaian kinerja sasaran dan program/kegiatan dilakukan melalui Media Rencana Kinerja yang kemudian dibandingkan dengan realisasinya.</w:t>
      </w:r>
    </w:p>
    <w:p w:rsidR="006B0AB5" w:rsidRPr="001B1826" w:rsidRDefault="006B0AB5" w:rsidP="006B0AB5">
      <w:pPr>
        <w:spacing w:line="480" w:lineRule="auto"/>
        <w:ind w:left="360" w:firstLine="720"/>
        <w:jc w:val="both"/>
        <w:rPr>
          <w:rFonts w:ascii="Arial" w:hAnsi="Arial" w:cs="Arial"/>
          <w:bCs/>
        </w:rPr>
      </w:pPr>
      <w:r w:rsidRPr="001B1826">
        <w:rPr>
          <w:rFonts w:ascii="Arial" w:hAnsi="Arial" w:cs="Arial"/>
          <w:bCs/>
        </w:rPr>
        <w:t>Kemudian atas hasil pengukuran kinerja tersebut dilakukan evaluasi untuk mengetahui keberhasilan dan kegagalan pencapaian sasaran strategis. Untuk mempermudah interpretasi atas pencapaian sasaran diberlakukan penggunaan nilai disertai makna dari nilai tersebut yaitu  :</w:t>
      </w:r>
    </w:p>
    <w:p w:rsidR="006B0AB5" w:rsidRPr="001B1826" w:rsidRDefault="006B0AB5" w:rsidP="006B0AB5">
      <w:pPr>
        <w:spacing w:line="480" w:lineRule="auto"/>
        <w:ind w:left="360" w:firstLine="720"/>
        <w:jc w:val="both"/>
        <w:rPr>
          <w:rFonts w:ascii="Arial" w:hAnsi="Arial" w:cs="Arial"/>
          <w:bCs/>
        </w:rPr>
      </w:pPr>
      <w:r w:rsidRPr="001B1826">
        <w:rPr>
          <w:rFonts w:ascii="Arial" w:hAnsi="Arial" w:cs="Arial"/>
          <w:bCs/>
        </w:rPr>
        <w:t>100 keatas</w:t>
      </w:r>
      <w:r w:rsidRPr="001B1826">
        <w:rPr>
          <w:rFonts w:ascii="Arial" w:hAnsi="Arial" w:cs="Arial"/>
          <w:bCs/>
        </w:rPr>
        <w:tab/>
        <w:t>=  Target Tercapai</w:t>
      </w:r>
    </w:p>
    <w:p w:rsidR="006B0AB5" w:rsidRPr="001B1826" w:rsidRDefault="006B0AB5" w:rsidP="006B0AB5">
      <w:pPr>
        <w:spacing w:line="480" w:lineRule="auto"/>
        <w:ind w:left="360" w:firstLine="720"/>
        <w:jc w:val="both"/>
        <w:rPr>
          <w:rFonts w:ascii="Arial" w:hAnsi="Arial" w:cs="Arial"/>
          <w:bCs/>
        </w:rPr>
      </w:pPr>
      <w:r w:rsidRPr="001B1826">
        <w:rPr>
          <w:rFonts w:ascii="Arial" w:hAnsi="Arial" w:cs="Arial"/>
          <w:bCs/>
        </w:rPr>
        <w:t>Dibawah 100</w:t>
      </w:r>
      <w:r w:rsidRPr="001B1826">
        <w:rPr>
          <w:rFonts w:ascii="Arial" w:hAnsi="Arial" w:cs="Arial"/>
          <w:bCs/>
          <w:lang w:val="en-US"/>
        </w:rPr>
        <w:tab/>
      </w:r>
      <w:r w:rsidRPr="001B1826">
        <w:rPr>
          <w:rFonts w:ascii="Arial" w:hAnsi="Arial" w:cs="Arial"/>
          <w:bCs/>
        </w:rPr>
        <w:t>=  Target Tidak Tercapai.</w:t>
      </w:r>
    </w:p>
    <w:p w:rsidR="006B0AB5" w:rsidRPr="001B1826" w:rsidRDefault="006B0AB5" w:rsidP="006B0AB5">
      <w:pPr>
        <w:spacing w:line="480" w:lineRule="auto"/>
        <w:ind w:left="360" w:firstLine="720"/>
        <w:jc w:val="both"/>
        <w:rPr>
          <w:rFonts w:ascii="Arial" w:hAnsi="Arial" w:cs="Arial"/>
          <w:bCs/>
        </w:rPr>
      </w:pPr>
      <w:r w:rsidRPr="001B1826">
        <w:rPr>
          <w:rFonts w:ascii="Arial" w:hAnsi="Arial" w:cs="Arial"/>
          <w:bCs/>
        </w:rPr>
        <w:t>Selanjutnya berdasarkan hasil evaluasi kinerja dilakukan analisa pencapaian kinerja untuk memberikan informasi yang lebih transparan mengenai sebab-sebab tercapai atau tidak tercapainya kinerja yang diharapkan.</w:t>
      </w:r>
    </w:p>
    <w:p w:rsidR="006B0AB5" w:rsidRPr="006B0AB5" w:rsidRDefault="006B0AB5" w:rsidP="006B0AB5">
      <w:pPr>
        <w:widowControl w:val="0"/>
        <w:spacing w:before="120" w:line="480" w:lineRule="auto"/>
        <w:ind w:left="357"/>
        <w:rPr>
          <w:rFonts w:ascii="Arial" w:hAnsi="Arial" w:cs="Arial"/>
          <w:b/>
          <w:bCs/>
          <w:snapToGrid w:val="0"/>
        </w:rPr>
      </w:pPr>
      <w:r w:rsidRPr="006B0AB5">
        <w:rPr>
          <w:rFonts w:ascii="Arial" w:hAnsi="Arial" w:cs="Arial"/>
          <w:b/>
          <w:bCs/>
          <w:snapToGrid w:val="0"/>
        </w:rPr>
        <w:t>Indikator Kinerja</w:t>
      </w:r>
    </w:p>
    <w:p w:rsidR="006B0AB5" w:rsidRPr="001B1826" w:rsidRDefault="006B0AB5" w:rsidP="006B0AB5">
      <w:pPr>
        <w:widowControl w:val="0"/>
        <w:spacing w:before="120" w:line="480" w:lineRule="auto"/>
        <w:ind w:left="357"/>
        <w:jc w:val="both"/>
        <w:rPr>
          <w:rFonts w:ascii="Arial" w:hAnsi="Arial" w:cs="Arial"/>
          <w:bCs/>
          <w:snapToGrid w:val="0"/>
        </w:rPr>
      </w:pPr>
      <w:r w:rsidRPr="001B1826">
        <w:rPr>
          <w:rFonts w:ascii="Arial" w:hAnsi="Arial" w:cs="Arial"/>
          <w:bCs/>
          <w:snapToGrid w:val="0"/>
        </w:rPr>
        <w:t>Indikator kinerja adalah ukuran kuantitatif dan kualitatif yang menggambarkan tingkat pencapaian suatu sasaran atau tujuan yang telah ditetapkan, dengan memperhitungkan indikator masukan (</w:t>
      </w:r>
      <w:r w:rsidRPr="001B1826">
        <w:rPr>
          <w:rFonts w:ascii="Arial" w:hAnsi="Arial" w:cs="Arial"/>
          <w:bCs/>
          <w:i/>
          <w:iCs/>
          <w:snapToGrid w:val="0"/>
        </w:rPr>
        <w:t>inputs</w:t>
      </w:r>
      <w:r w:rsidRPr="001B1826">
        <w:rPr>
          <w:rFonts w:ascii="Arial" w:hAnsi="Arial" w:cs="Arial"/>
          <w:bCs/>
          <w:snapToGrid w:val="0"/>
        </w:rPr>
        <w:t>), keluaran (</w:t>
      </w:r>
      <w:r w:rsidRPr="001B1826">
        <w:rPr>
          <w:rFonts w:ascii="Arial" w:hAnsi="Arial" w:cs="Arial"/>
          <w:bCs/>
          <w:i/>
          <w:iCs/>
          <w:snapToGrid w:val="0"/>
        </w:rPr>
        <w:t>outputs</w:t>
      </w:r>
      <w:r w:rsidRPr="001B1826">
        <w:rPr>
          <w:rFonts w:ascii="Arial" w:hAnsi="Arial" w:cs="Arial"/>
          <w:bCs/>
          <w:snapToGrid w:val="0"/>
        </w:rPr>
        <w:t>), hasil (</w:t>
      </w:r>
      <w:r w:rsidRPr="001B1826">
        <w:rPr>
          <w:rFonts w:ascii="Arial" w:hAnsi="Arial" w:cs="Arial"/>
          <w:bCs/>
          <w:i/>
          <w:iCs/>
          <w:snapToGrid w:val="0"/>
        </w:rPr>
        <w:t>outcomes</w:t>
      </w:r>
      <w:r w:rsidRPr="001B1826">
        <w:rPr>
          <w:rFonts w:ascii="Arial" w:hAnsi="Arial" w:cs="Arial"/>
          <w:bCs/>
          <w:snapToGrid w:val="0"/>
        </w:rPr>
        <w:t>).</w:t>
      </w:r>
    </w:p>
    <w:p w:rsidR="006B0AB5" w:rsidRPr="006B0AB5" w:rsidRDefault="006B0AB5" w:rsidP="006B0AB5">
      <w:pPr>
        <w:widowControl w:val="0"/>
        <w:spacing w:before="120" w:line="480" w:lineRule="auto"/>
        <w:ind w:left="357"/>
        <w:rPr>
          <w:rFonts w:ascii="Arial" w:hAnsi="Arial" w:cs="Arial"/>
          <w:b/>
          <w:bCs/>
          <w:snapToGrid w:val="0"/>
        </w:rPr>
      </w:pPr>
      <w:r w:rsidRPr="006B0AB5">
        <w:rPr>
          <w:rFonts w:ascii="Arial" w:hAnsi="Arial" w:cs="Arial"/>
          <w:b/>
          <w:bCs/>
          <w:snapToGrid w:val="0"/>
        </w:rPr>
        <w:t>Indikator Sasaran</w:t>
      </w:r>
    </w:p>
    <w:p w:rsidR="006B0AB5" w:rsidRDefault="006B0AB5" w:rsidP="006B0AB5">
      <w:pPr>
        <w:widowControl w:val="0"/>
        <w:spacing w:before="120" w:line="480" w:lineRule="auto"/>
        <w:ind w:left="357"/>
        <w:jc w:val="both"/>
        <w:rPr>
          <w:rFonts w:ascii="Arial" w:hAnsi="Arial" w:cs="Arial"/>
          <w:bCs/>
          <w:snapToGrid w:val="0"/>
        </w:rPr>
      </w:pPr>
      <w:r w:rsidRPr="001B1826">
        <w:rPr>
          <w:rFonts w:ascii="Arial" w:hAnsi="Arial" w:cs="Arial"/>
          <w:bCs/>
          <w:snapToGrid w:val="0"/>
        </w:rPr>
        <w:t>Indikator Sasaran adalah sesuatu yang dapat menunjukkan secara signifikan mengenai keberhasilan atau kegagalan pencapaian sasaran. Indikator Sasaran dilengkapi dengan target kuantitatif dan satuannya untuk mempermudah pengukuran pencapaian sasaran.</w:t>
      </w:r>
    </w:p>
    <w:p w:rsidR="006B0AB5" w:rsidRPr="00D761D4" w:rsidRDefault="006B0AB5" w:rsidP="006B0AB5">
      <w:pPr>
        <w:tabs>
          <w:tab w:val="left" w:pos="374"/>
          <w:tab w:val="left" w:pos="748"/>
        </w:tabs>
        <w:spacing w:line="480" w:lineRule="auto"/>
        <w:ind w:left="374"/>
        <w:jc w:val="both"/>
        <w:rPr>
          <w:rFonts w:ascii="Arial" w:hAnsi="Arial" w:cs="Arial"/>
          <w:b/>
        </w:rPr>
      </w:pPr>
      <w:r w:rsidRPr="00D761D4">
        <w:rPr>
          <w:rFonts w:ascii="Arial" w:hAnsi="Arial" w:cs="Arial"/>
          <w:b/>
        </w:rPr>
        <w:t>Indikator Kinerja Kegiatan</w:t>
      </w:r>
    </w:p>
    <w:p w:rsidR="006B0AB5" w:rsidRPr="00D761D4" w:rsidRDefault="006B0AB5" w:rsidP="006B0AB5">
      <w:pPr>
        <w:tabs>
          <w:tab w:val="left" w:pos="374"/>
          <w:tab w:val="left" w:pos="748"/>
        </w:tabs>
        <w:spacing w:line="480" w:lineRule="auto"/>
        <w:ind w:left="374"/>
        <w:jc w:val="both"/>
        <w:rPr>
          <w:rFonts w:ascii="Arial" w:hAnsi="Arial" w:cs="Arial"/>
        </w:rPr>
      </w:pPr>
      <w:r w:rsidRPr="00D761D4">
        <w:rPr>
          <w:rFonts w:ascii="Arial" w:hAnsi="Arial" w:cs="Arial"/>
        </w:rPr>
        <w:lastRenderedPageBreak/>
        <w:t>Indikator Kinerja Kegiatan adalah suatu yang dapat menunjukan secara signifikan mengenai pencapaian kegiatan :</w:t>
      </w:r>
    </w:p>
    <w:p w:rsidR="006B0AB5" w:rsidRPr="00D761D4" w:rsidRDefault="00265FD9" w:rsidP="00804475">
      <w:pPr>
        <w:numPr>
          <w:ilvl w:val="1"/>
          <w:numId w:val="7"/>
        </w:numPr>
        <w:tabs>
          <w:tab w:val="clear" w:pos="1454"/>
          <w:tab w:val="left" w:pos="374"/>
          <w:tab w:val="num" w:pos="748"/>
        </w:tabs>
        <w:spacing w:line="480" w:lineRule="auto"/>
        <w:ind w:left="748" w:hanging="374"/>
        <w:jc w:val="both"/>
        <w:rPr>
          <w:rFonts w:ascii="Arial" w:hAnsi="Arial" w:cs="Arial"/>
        </w:rPr>
      </w:pPr>
      <w:r>
        <w:rPr>
          <w:rFonts w:ascii="Arial" w:hAnsi="Arial" w:cs="Arial"/>
          <w:lang w:val="en-US"/>
        </w:rPr>
        <mc:AlternateContent>
          <mc:Choice Requires="wps">
            <w:drawing>
              <wp:anchor distT="0" distB="0" distL="114300" distR="114300" simplePos="0" relativeHeight="251662336" behindDoc="0" locked="0" layoutInCell="1" allowOverlap="1" wp14:anchorId="49528BBE" wp14:editId="7EC7E33E">
                <wp:simplePos x="0" y="0"/>
                <wp:positionH relativeFrom="column">
                  <wp:posOffset>5462270</wp:posOffset>
                </wp:positionH>
                <wp:positionV relativeFrom="paragraph">
                  <wp:posOffset>-887095</wp:posOffset>
                </wp:positionV>
                <wp:extent cx="712470" cy="11451590"/>
                <wp:effectExtent l="0" t="2540" r="0" b="4445"/>
                <wp:wrapNone/>
                <wp:docPr id="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11451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430.1pt;margin-top:-69.85pt;width:56.1pt;height:90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" stroked="f"/>
            </w:pict>
          </mc:Fallback>
        </mc:AlternateContent>
      </w:r>
      <w:r w:rsidR="006B0AB5" w:rsidRPr="00D761D4">
        <w:rPr>
          <w:rFonts w:ascii="Arial" w:hAnsi="Arial" w:cs="Arial"/>
        </w:rPr>
        <w:t>Kelompok Indikator Input, adalah segala sesuatu yang dibtuhkan agar pelaksanaan kegiatan dan program dapat berjalan atau dalam rangka menghasilkan output. Indikator masukan ini antara lain berupa sumber daya manusia, dana, mterial, waktu, teknologi dan peraturan.</w:t>
      </w:r>
    </w:p>
    <w:p w:rsidR="006B0AB5" w:rsidRPr="00D761D4" w:rsidRDefault="006B0AB5" w:rsidP="00804475">
      <w:pPr>
        <w:numPr>
          <w:ilvl w:val="1"/>
          <w:numId w:val="7"/>
        </w:numPr>
        <w:tabs>
          <w:tab w:val="clear" w:pos="1454"/>
          <w:tab w:val="left" w:pos="374"/>
          <w:tab w:val="num" w:pos="748"/>
        </w:tabs>
        <w:spacing w:line="480" w:lineRule="auto"/>
        <w:ind w:left="748" w:hanging="374"/>
        <w:jc w:val="both"/>
        <w:rPr>
          <w:rFonts w:ascii="Arial" w:hAnsi="Arial" w:cs="Arial"/>
        </w:rPr>
      </w:pPr>
      <w:r w:rsidRPr="00D761D4">
        <w:rPr>
          <w:rFonts w:ascii="Arial" w:hAnsi="Arial" w:cs="Arial"/>
        </w:rPr>
        <w:t>Kelompok Indikator Output, adalah sesuatu berupa produk atau jasa (fisik dan non fisik sebagai hasil langsung dari pelaksanaan kegiatan dan program berrdasarkan masukan yang digunakan)</w:t>
      </w:r>
    </w:p>
    <w:p w:rsidR="006B0AB5" w:rsidRPr="006B0AB5" w:rsidRDefault="006B0AB5" w:rsidP="00804475">
      <w:pPr>
        <w:numPr>
          <w:ilvl w:val="1"/>
          <w:numId w:val="7"/>
        </w:numPr>
        <w:tabs>
          <w:tab w:val="clear" w:pos="1454"/>
          <w:tab w:val="left" w:pos="374"/>
          <w:tab w:val="num" w:pos="748"/>
        </w:tabs>
        <w:spacing w:line="480" w:lineRule="auto"/>
        <w:ind w:left="748" w:hanging="374"/>
        <w:jc w:val="both"/>
        <w:rPr>
          <w:rFonts w:ascii="Arial" w:hAnsi="Arial" w:cs="Arial"/>
        </w:rPr>
      </w:pPr>
      <w:r w:rsidRPr="00D761D4">
        <w:rPr>
          <w:rFonts w:ascii="Arial" w:hAnsi="Arial" w:cs="Arial"/>
        </w:rPr>
        <w:t xml:space="preserve">Kelompok indikator Outcome, adalah segala sesuatu yang mencerminkan berfungsinya keluaran kegiatan pada jangka menengah, outcome merupakan ukuran seberapa jauh setiap produk, jasa dapat memenuhi kebutuhan dan harapan masyarakat. </w:t>
      </w:r>
    </w:p>
    <w:p w:rsidR="006B0AB5" w:rsidRPr="006B0AB5" w:rsidRDefault="006B0AB5" w:rsidP="00C121B3">
      <w:pPr>
        <w:spacing w:line="480" w:lineRule="auto"/>
        <w:ind w:left="360"/>
        <w:jc w:val="both"/>
        <w:rPr>
          <w:rFonts w:ascii="Arial" w:hAnsi="Arial" w:cs="Arial"/>
          <w:b/>
          <w:bCs/>
        </w:rPr>
      </w:pPr>
      <w:r w:rsidRPr="006B0AB5">
        <w:rPr>
          <w:rFonts w:ascii="Arial" w:hAnsi="Arial" w:cs="Arial"/>
          <w:b/>
          <w:bCs/>
        </w:rPr>
        <w:t>EVALUASI DAN ANALISIS KINERJA</w:t>
      </w:r>
    </w:p>
    <w:p w:rsidR="003A5CC0" w:rsidRPr="003E347A" w:rsidRDefault="003A5CC0" w:rsidP="003A5CC0">
      <w:pPr>
        <w:spacing w:line="480" w:lineRule="auto"/>
        <w:ind w:left="360" w:firstLine="720"/>
        <w:jc w:val="both"/>
        <w:rPr>
          <w:rFonts w:ascii="Arial" w:hAnsi="Arial" w:cs="Arial"/>
          <w:bCs/>
        </w:rPr>
      </w:pPr>
      <w:r w:rsidRPr="003E347A">
        <w:rPr>
          <w:rFonts w:ascii="Arial" w:hAnsi="Arial" w:cs="Arial"/>
          <w:bCs/>
        </w:rPr>
        <w:t xml:space="preserve">Berdasarkan kinerja yang telah dicapai Kantor </w:t>
      </w:r>
      <w:r w:rsidR="00270348">
        <w:rPr>
          <w:rFonts w:ascii="Arial" w:hAnsi="Arial" w:cs="Arial"/>
          <w:bCs/>
        </w:rPr>
        <w:t>KECAMATAN</w:t>
      </w:r>
      <w:r w:rsidRPr="003E347A">
        <w:rPr>
          <w:rFonts w:ascii="Arial" w:hAnsi="Arial" w:cs="Arial"/>
          <w:bCs/>
        </w:rPr>
        <w:t xml:space="preserve">amatan </w:t>
      </w:r>
      <w:r w:rsidR="004B296F">
        <w:rPr>
          <w:rFonts w:ascii="Arial" w:hAnsi="Arial" w:cs="Arial"/>
          <w:bCs/>
        </w:rPr>
        <w:t>Arjawinangun</w:t>
      </w:r>
      <w:r w:rsidRPr="003E347A">
        <w:rPr>
          <w:rFonts w:ascii="Arial" w:hAnsi="Arial" w:cs="Arial"/>
          <w:bCs/>
        </w:rPr>
        <w:t xml:space="preserve"> telah melaksanakan tugas utama  yang menjadi tanggung jawab Camat  dari </w:t>
      </w:r>
      <w:r w:rsidR="0065430D">
        <w:rPr>
          <w:rFonts w:ascii="Arial" w:hAnsi="Arial" w:cs="Arial"/>
          <w:bCs/>
        </w:rPr>
        <w:t>3</w:t>
      </w:r>
      <w:r w:rsidRPr="003E347A">
        <w:rPr>
          <w:rFonts w:ascii="Arial" w:hAnsi="Arial" w:cs="Arial"/>
          <w:bCs/>
        </w:rPr>
        <w:t xml:space="preserve"> (</w:t>
      </w:r>
      <w:r>
        <w:rPr>
          <w:rFonts w:ascii="Arial" w:hAnsi="Arial" w:cs="Arial"/>
          <w:bCs/>
        </w:rPr>
        <w:t xml:space="preserve">  </w:t>
      </w:r>
      <w:r w:rsidR="0065430D">
        <w:rPr>
          <w:rFonts w:ascii="Arial" w:hAnsi="Arial" w:cs="Arial"/>
          <w:bCs/>
        </w:rPr>
        <w:t>Tiga</w:t>
      </w:r>
      <w:r w:rsidRPr="003E347A">
        <w:rPr>
          <w:rFonts w:ascii="Arial" w:hAnsi="Arial" w:cs="Arial"/>
          <w:bCs/>
        </w:rPr>
        <w:t xml:space="preserve"> ) sasaran yang ditetapkan, </w:t>
      </w:r>
      <w:r w:rsidR="00270348">
        <w:rPr>
          <w:rFonts w:ascii="Arial" w:hAnsi="Arial" w:cs="Arial"/>
          <w:bCs/>
        </w:rPr>
        <w:t>KECAMATAN</w:t>
      </w:r>
      <w:r w:rsidRPr="003E347A">
        <w:rPr>
          <w:rFonts w:ascii="Arial" w:hAnsi="Arial" w:cs="Arial"/>
          <w:bCs/>
        </w:rPr>
        <w:t xml:space="preserve">amatan berhasil mewujudkan seluruh sasaran tersebut. Perumusan keberhasilan pencapaian sasaran jika indikator keberhasilannya dapat diwujudkan </w:t>
      </w:r>
      <w:r w:rsidR="00616DA1">
        <w:rPr>
          <w:rFonts w:ascii="Arial" w:hAnsi="Arial" w:cs="Arial"/>
          <w:bCs/>
        </w:rPr>
        <w:t>dengan capaian maksimal.</w:t>
      </w:r>
    </w:p>
    <w:p w:rsidR="003A5CC0" w:rsidRDefault="003A5CC0" w:rsidP="003A5CC0">
      <w:pPr>
        <w:spacing w:line="480" w:lineRule="auto"/>
        <w:ind w:left="374"/>
        <w:jc w:val="both"/>
        <w:rPr>
          <w:rFonts w:ascii="Arial" w:hAnsi="Arial" w:cs="Arial"/>
        </w:rPr>
      </w:pPr>
      <w:r w:rsidRPr="00D761D4">
        <w:rPr>
          <w:rFonts w:ascii="Arial" w:hAnsi="Arial" w:cs="Arial"/>
        </w:rPr>
        <w:t xml:space="preserve">Rincian capaian sasaran dapat diuraikan </w:t>
      </w:r>
      <w:r>
        <w:rPr>
          <w:rFonts w:ascii="Arial" w:hAnsi="Arial" w:cs="Arial"/>
        </w:rPr>
        <w:t>sebagai berikut :</w:t>
      </w:r>
    </w:p>
    <w:p w:rsidR="002036F7" w:rsidRPr="00EC2A58" w:rsidRDefault="00616DA1" w:rsidP="002036F7">
      <w:pPr>
        <w:spacing w:before="120" w:after="120" w:line="360" w:lineRule="auto"/>
        <w:jc w:val="center"/>
        <w:rPr>
          <w:rFonts w:ascii="Arial" w:hAnsi="Arial" w:cs="Arial"/>
          <w:b/>
        </w:rPr>
      </w:pPr>
      <w:r w:rsidRPr="00F1031E">
        <w:rPr>
          <w:rFonts w:ascii="Arial" w:hAnsi="Arial" w:cs="Arial"/>
          <w:b/>
          <w:lang w:val="es-ES"/>
        </w:rPr>
        <w:t>IKU, Target IKU, dan Re</w:t>
      </w:r>
      <w:r w:rsidR="00EC2A58">
        <w:rPr>
          <w:rFonts w:ascii="Arial" w:hAnsi="Arial" w:cs="Arial"/>
          <w:b/>
          <w:lang w:val="es-ES"/>
        </w:rPr>
        <w:t xml:space="preserve">alisasi Pencapaian IKU Tahun </w:t>
      </w:r>
      <w:r w:rsidR="00270348">
        <w:rPr>
          <w:rFonts w:ascii="Arial" w:hAnsi="Arial" w:cs="Arial"/>
          <w:b/>
          <w:lang w:val="es-ES"/>
        </w:rPr>
        <w:t>2022</w:t>
      </w:r>
    </w:p>
    <w:tbl>
      <w:tblPr>
        <w:tblStyle w:val="TableGrid"/>
        <w:tblW w:w="8753" w:type="dxa"/>
        <w:tblInd w:w="-176" w:type="dxa"/>
        <w:tblLayout w:type="fixed"/>
        <w:tblLook w:val="04A0" w:firstRow="1" w:lastRow="0" w:firstColumn="1" w:lastColumn="0" w:noHBand="0" w:noVBand="1"/>
      </w:tblPr>
      <w:tblGrid>
        <w:gridCol w:w="682"/>
        <w:gridCol w:w="1445"/>
        <w:gridCol w:w="1701"/>
        <w:gridCol w:w="1541"/>
        <w:gridCol w:w="1116"/>
        <w:gridCol w:w="1134"/>
        <w:gridCol w:w="1134"/>
      </w:tblGrid>
      <w:tr w:rsidR="00616DA1" w:rsidRPr="00F1031E" w:rsidTr="004E3D23">
        <w:trPr>
          <w:tblHeader/>
        </w:trPr>
        <w:tc>
          <w:tcPr>
            <w:tcW w:w="682"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NO</w:t>
            </w:r>
          </w:p>
        </w:tc>
        <w:tc>
          <w:tcPr>
            <w:tcW w:w="1445"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IKU</w:t>
            </w:r>
          </w:p>
        </w:tc>
        <w:tc>
          <w:tcPr>
            <w:tcW w:w="1701"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RUMUS / PERHITUNGAN</w:t>
            </w:r>
          </w:p>
        </w:tc>
        <w:tc>
          <w:tcPr>
            <w:tcW w:w="1541"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JENI</w:t>
            </w:r>
            <w:r w:rsidR="00084B81">
              <w:rPr>
                <w:rFonts w:ascii="Arial" w:hAnsi="Arial" w:cs="Arial"/>
                <w:b/>
                <w:sz w:val="20"/>
                <w:szCs w:val="20"/>
              </w:rPr>
              <w:t xml:space="preserve">S DATA (TAHUN </w:t>
            </w:r>
            <w:r w:rsidR="00270348">
              <w:rPr>
                <w:rFonts w:ascii="Arial" w:hAnsi="Arial" w:cs="Arial"/>
                <w:b/>
                <w:sz w:val="20"/>
                <w:szCs w:val="20"/>
              </w:rPr>
              <w:t>2022</w:t>
            </w:r>
            <w:r w:rsidRPr="00BF05F2">
              <w:rPr>
                <w:rFonts w:ascii="Arial" w:hAnsi="Arial" w:cs="Arial"/>
                <w:b/>
                <w:sz w:val="20"/>
                <w:szCs w:val="20"/>
              </w:rPr>
              <w:t>)</w:t>
            </w:r>
          </w:p>
        </w:tc>
        <w:tc>
          <w:tcPr>
            <w:tcW w:w="1116"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TARGET KINERJA</w:t>
            </w:r>
          </w:p>
        </w:tc>
        <w:tc>
          <w:tcPr>
            <w:tcW w:w="1134"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CAPAIAN KINERJA</w:t>
            </w:r>
          </w:p>
        </w:tc>
        <w:tc>
          <w:tcPr>
            <w:tcW w:w="1134" w:type="dxa"/>
            <w:shd w:val="clear" w:color="auto" w:fill="FFFFFF" w:themeFill="background1"/>
            <w:vAlign w:val="center"/>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KET.</w:t>
            </w:r>
          </w:p>
        </w:tc>
      </w:tr>
      <w:tr w:rsidR="00616DA1" w:rsidRPr="003A73A5" w:rsidTr="004E3D23">
        <w:trPr>
          <w:tblHeader/>
        </w:trPr>
        <w:tc>
          <w:tcPr>
            <w:tcW w:w="682"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1</w:t>
            </w:r>
          </w:p>
        </w:tc>
        <w:tc>
          <w:tcPr>
            <w:tcW w:w="1445"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2</w:t>
            </w:r>
          </w:p>
        </w:tc>
        <w:tc>
          <w:tcPr>
            <w:tcW w:w="1701"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3</w:t>
            </w:r>
          </w:p>
        </w:tc>
        <w:tc>
          <w:tcPr>
            <w:tcW w:w="1541"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4</w:t>
            </w:r>
          </w:p>
        </w:tc>
        <w:tc>
          <w:tcPr>
            <w:tcW w:w="1116"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5</w:t>
            </w:r>
          </w:p>
        </w:tc>
        <w:tc>
          <w:tcPr>
            <w:tcW w:w="1134"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6</w:t>
            </w:r>
          </w:p>
        </w:tc>
        <w:tc>
          <w:tcPr>
            <w:tcW w:w="1134" w:type="dxa"/>
            <w:shd w:val="clear" w:color="auto" w:fill="FFFFFF" w:themeFill="background1"/>
          </w:tcPr>
          <w:p w:rsidR="00616DA1" w:rsidRPr="00BF05F2" w:rsidRDefault="00616DA1" w:rsidP="002036F7">
            <w:pPr>
              <w:spacing w:line="360" w:lineRule="auto"/>
              <w:jc w:val="center"/>
              <w:rPr>
                <w:rFonts w:ascii="Arial" w:hAnsi="Arial" w:cs="Arial"/>
                <w:b/>
                <w:sz w:val="20"/>
                <w:szCs w:val="20"/>
              </w:rPr>
            </w:pPr>
            <w:r w:rsidRPr="00BF05F2">
              <w:rPr>
                <w:rFonts w:ascii="Arial" w:hAnsi="Arial" w:cs="Arial"/>
                <w:b/>
                <w:sz w:val="20"/>
                <w:szCs w:val="20"/>
              </w:rPr>
              <w:t>7</w:t>
            </w:r>
          </w:p>
        </w:tc>
      </w:tr>
      <w:tr w:rsidR="00616DA1" w:rsidRPr="00F1031E" w:rsidTr="004E3D23">
        <w:tc>
          <w:tcPr>
            <w:tcW w:w="682" w:type="dxa"/>
          </w:tcPr>
          <w:p w:rsidR="00616DA1" w:rsidRPr="00BF05F2" w:rsidRDefault="00616DA1" w:rsidP="002036F7">
            <w:pPr>
              <w:spacing w:line="360" w:lineRule="auto"/>
              <w:jc w:val="center"/>
              <w:rPr>
                <w:rFonts w:ascii="Arial" w:hAnsi="Arial" w:cs="Arial"/>
                <w:sz w:val="20"/>
                <w:szCs w:val="20"/>
              </w:rPr>
            </w:pPr>
            <w:r w:rsidRPr="00BF05F2">
              <w:rPr>
                <w:rFonts w:ascii="Arial" w:hAnsi="Arial" w:cs="Arial"/>
                <w:sz w:val="20"/>
                <w:szCs w:val="20"/>
              </w:rPr>
              <w:t>1.</w:t>
            </w:r>
          </w:p>
        </w:tc>
        <w:tc>
          <w:tcPr>
            <w:tcW w:w="1445" w:type="dxa"/>
          </w:tcPr>
          <w:p w:rsidR="00616DA1" w:rsidRPr="00084B81" w:rsidRDefault="00084B81" w:rsidP="002036F7">
            <w:pPr>
              <w:spacing w:line="360" w:lineRule="auto"/>
              <w:rPr>
                <w:rFonts w:ascii="Arial" w:hAnsi="Arial" w:cs="Arial"/>
                <w:sz w:val="20"/>
                <w:szCs w:val="20"/>
              </w:rPr>
            </w:pPr>
            <w:r w:rsidRPr="00084B81">
              <w:rPr>
                <w:rFonts w:ascii="Arial" w:hAnsi="Arial" w:cs="Arial"/>
                <w:sz w:val="20"/>
                <w:szCs w:val="20"/>
              </w:rPr>
              <w:t xml:space="preserve">Meningkatnya Pelayanan </w:t>
            </w:r>
            <w:r w:rsidRPr="00084B81">
              <w:rPr>
                <w:rFonts w:ascii="Arial" w:hAnsi="Arial" w:cs="Arial"/>
                <w:sz w:val="20"/>
                <w:szCs w:val="20"/>
              </w:rPr>
              <w:lastRenderedPageBreak/>
              <w:t xml:space="preserve">Publik di </w:t>
            </w:r>
            <w:r w:rsidR="00270348">
              <w:rPr>
                <w:rFonts w:ascii="Arial" w:hAnsi="Arial" w:cs="Arial"/>
                <w:sz w:val="20"/>
                <w:szCs w:val="20"/>
              </w:rPr>
              <w:t>KECAMATAN</w:t>
            </w:r>
            <w:r w:rsidRPr="00084B81">
              <w:rPr>
                <w:rFonts w:ascii="Arial" w:hAnsi="Arial" w:cs="Arial"/>
                <w:sz w:val="20"/>
                <w:szCs w:val="20"/>
              </w:rPr>
              <w:t>amatan</w:t>
            </w:r>
          </w:p>
        </w:tc>
        <w:tc>
          <w:tcPr>
            <w:tcW w:w="1701" w:type="dxa"/>
          </w:tcPr>
          <w:p w:rsidR="00616DA1" w:rsidRPr="00084B81" w:rsidRDefault="00616DA1" w:rsidP="002036F7">
            <w:pPr>
              <w:spacing w:line="360" w:lineRule="auto"/>
              <w:rPr>
                <w:rFonts w:ascii="Arial" w:hAnsi="Arial" w:cs="Arial"/>
                <w:sz w:val="20"/>
                <w:szCs w:val="20"/>
              </w:rPr>
            </w:pPr>
            <w:r w:rsidRPr="00084B81">
              <w:rPr>
                <w:rFonts w:ascii="Arial" w:hAnsi="Arial" w:cs="Arial"/>
                <w:sz w:val="20"/>
                <w:szCs w:val="20"/>
              </w:rPr>
              <w:lastRenderedPageBreak/>
              <w:t xml:space="preserve">Kuesioner IKM sesuai dengan </w:t>
            </w:r>
            <w:r w:rsidRPr="00084B81">
              <w:rPr>
                <w:rFonts w:ascii="Arial" w:hAnsi="Arial" w:cs="Arial"/>
                <w:sz w:val="20"/>
                <w:szCs w:val="20"/>
              </w:rPr>
              <w:lastRenderedPageBreak/>
              <w:t>Kepmenpan No. KEP/25/M.PAN/2/2004</w:t>
            </w:r>
          </w:p>
        </w:tc>
        <w:tc>
          <w:tcPr>
            <w:tcW w:w="1541" w:type="dxa"/>
          </w:tcPr>
          <w:p w:rsidR="00616DA1" w:rsidRPr="00BF05F2" w:rsidRDefault="00616DA1" w:rsidP="002036F7">
            <w:pPr>
              <w:spacing w:line="360" w:lineRule="auto"/>
              <w:rPr>
                <w:rFonts w:ascii="Arial" w:hAnsi="Arial" w:cs="Arial"/>
                <w:sz w:val="20"/>
                <w:szCs w:val="20"/>
              </w:rPr>
            </w:pPr>
            <w:r w:rsidRPr="00BF05F2">
              <w:rPr>
                <w:rFonts w:ascii="Arial" w:hAnsi="Arial" w:cs="Arial"/>
                <w:sz w:val="20"/>
                <w:szCs w:val="20"/>
              </w:rPr>
              <w:lastRenderedPageBreak/>
              <w:t xml:space="preserve">Kuesioner yang telah diisi </w:t>
            </w:r>
            <w:r w:rsidRPr="00BF05F2">
              <w:rPr>
                <w:rFonts w:ascii="Arial" w:hAnsi="Arial" w:cs="Arial"/>
                <w:sz w:val="20"/>
                <w:szCs w:val="20"/>
              </w:rPr>
              <w:lastRenderedPageBreak/>
              <w:t>dengan jumlah responen sebanyak 150 orang</w:t>
            </w:r>
          </w:p>
        </w:tc>
        <w:tc>
          <w:tcPr>
            <w:tcW w:w="1116" w:type="dxa"/>
            <w:vAlign w:val="center"/>
          </w:tcPr>
          <w:p w:rsidR="00616DA1" w:rsidRPr="004E3D23" w:rsidRDefault="004E3D23" w:rsidP="002036F7">
            <w:pPr>
              <w:spacing w:line="360" w:lineRule="auto"/>
              <w:jc w:val="center"/>
              <w:rPr>
                <w:rFonts w:ascii="Arial" w:hAnsi="Arial" w:cs="Arial"/>
                <w:sz w:val="20"/>
                <w:szCs w:val="20"/>
                <w:lang w:val="en-US"/>
              </w:rPr>
            </w:pPr>
            <w:r>
              <w:rPr>
                <w:rFonts w:ascii="Arial" w:hAnsi="Arial" w:cs="Arial"/>
                <w:sz w:val="20"/>
                <w:szCs w:val="20"/>
                <w:lang w:val="en-US"/>
              </w:rPr>
              <w:lastRenderedPageBreak/>
              <w:t>80,0</w:t>
            </w:r>
          </w:p>
        </w:tc>
        <w:tc>
          <w:tcPr>
            <w:tcW w:w="1134" w:type="dxa"/>
            <w:vAlign w:val="center"/>
          </w:tcPr>
          <w:p w:rsidR="00616DA1" w:rsidRPr="004E3D23" w:rsidRDefault="004E3D23" w:rsidP="002036F7">
            <w:pPr>
              <w:spacing w:line="360" w:lineRule="auto"/>
              <w:jc w:val="center"/>
              <w:rPr>
                <w:rFonts w:ascii="Arial" w:eastAsia="Calibri" w:hAnsi="Arial" w:cs="Arial"/>
                <w:sz w:val="20"/>
                <w:szCs w:val="20"/>
                <w:lang w:val="en-US"/>
              </w:rPr>
            </w:pPr>
            <w:r>
              <w:rPr>
                <w:rFonts w:ascii="Arial" w:eastAsia="Calibri" w:hAnsi="Arial" w:cs="Arial"/>
                <w:sz w:val="20"/>
                <w:szCs w:val="20"/>
                <w:lang w:val="en-US"/>
              </w:rPr>
              <w:t>79,9</w:t>
            </w:r>
          </w:p>
        </w:tc>
        <w:tc>
          <w:tcPr>
            <w:tcW w:w="1134" w:type="dxa"/>
            <w:vAlign w:val="center"/>
          </w:tcPr>
          <w:p w:rsidR="00616DA1" w:rsidRPr="00BF05F2" w:rsidRDefault="00084B81" w:rsidP="002036F7">
            <w:pPr>
              <w:spacing w:line="360" w:lineRule="auto"/>
              <w:jc w:val="center"/>
              <w:rPr>
                <w:rFonts w:ascii="Arial" w:hAnsi="Arial" w:cs="Arial"/>
                <w:sz w:val="20"/>
                <w:szCs w:val="20"/>
              </w:rPr>
            </w:pPr>
            <w:r w:rsidRPr="006A6F2B">
              <w:rPr>
                <w:rFonts w:ascii="Arial" w:hAnsi="Arial" w:cs="Arial"/>
                <w:sz w:val="20"/>
                <w:szCs w:val="20"/>
              </w:rPr>
              <w:t>Tercapai</w:t>
            </w:r>
          </w:p>
        </w:tc>
      </w:tr>
      <w:tr w:rsidR="00616DA1" w:rsidRPr="00F1031E" w:rsidTr="004E3D23">
        <w:tc>
          <w:tcPr>
            <w:tcW w:w="682" w:type="dxa"/>
          </w:tcPr>
          <w:p w:rsidR="00616DA1" w:rsidRPr="00BF05F2" w:rsidRDefault="00616DA1" w:rsidP="002036F7">
            <w:pPr>
              <w:spacing w:line="360" w:lineRule="auto"/>
              <w:jc w:val="center"/>
              <w:rPr>
                <w:rFonts w:ascii="Arial" w:hAnsi="Arial" w:cs="Arial"/>
                <w:sz w:val="20"/>
                <w:szCs w:val="20"/>
              </w:rPr>
            </w:pPr>
          </w:p>
        </w:tc>
        <w:tc>
          <w:tcPr>
            <w:tcW w:w="1445" w:type="dxa"/>
          </w:tcPr>
          <w:p w:rsidR="00616DA1" w:rsidRPr="00084B81" w:rsidRDefault="00084B81" w:rsidP="002036F7">
            <w:pPr>
              <w:spacing w:line="360" w:lineRule="auto"/>
              <w:rPr>
                <w:rFonts w:ascii="Arial" w:hAnsi="Arial" w:cs="Arial"/>
                <w:color w:val="000000"/>
                <w:sz w:val="20"/>
                <w:szCs w:val="20"/>
              </w:rPr>
            </w:pPr>
            <w:r w:rsidRPr="00084B81">
              <w:rPr>
                <w:rFonts w:ascii="Arial" w:hAnsi="Arial" w:cs="Arial"/>
                <w:sz w:val="20"/>
                <w:szCs w:val="20"/>
              </w:rPr>
              <w:t xml:space="preserve">Meningkatnya Kualitas Penyelenggaraan Pemerintahan </w:t>
            </w:r>
            <w:r w:rsidR="00270348">
              <w:rPr>
                <w:rFonts w:ascii="Arial" w:hAnsi="Arial" w:cs="Arial"/>
                <w:sz w:val="20"/>
                <w:szCs w:val="20"/>
              </w:rPr>
              <w:t>KECAMATAN</w:t>
            </w:r>
            <w:r w:rsidRPr="00084B81">
              <w:rPr>
                <w:rFonts w:ascii="Arial" w:hAnsi="Arial" w:cs="Arial"/>
                <w:sz w:val="20"/>
                <w:szCs w:val="20"/>
              </w:rPr>
              <w:t>amatan</w:t>
            </w:r>
          </w:p>
        </w:tc>
        <w:tc>
          <w:tcPr>
            <w:tcW w:w="1701" w:type="dxa"/>
          </w:tcPr>
          <w:p w:rsidR="00616DA1" w:rsidRPr="00084B81" w:rsidRDefault="00084B81" w:rsidP="002036F7">
            <w:pPr>
              <w:spacing w:line="360" w:lineRule="auto"/>
              <w:rPr>
                <w:rFonts w:ascii="Arial" w:hAnsi="Arial" w:cs="Arial"/>
                <w:color w:val="000000"/>
                <w:sz w:val="20"/>
                <w:szCs w:val="20"/>
              </w:rPr>
            </w:pPr>
            <w:r w:rsidRPr="00084B81">
              <w:rPr>
                <w:rFonts w:ascii="Arial" w:hAnsi="Arial" w:cs="Arial"/>
                <w:sz w:val="20"/>
                <w:szCs w:val="20"/>
              </w:rPr>
              <w:t xml:space="preserve">Persentase Urusan = Jumlah Kewenangan </w:t>
            </w:r>
            <w:r w:rsidR="00270348">
              <w:rPr>
                <w:rFonts w:ascii="Arial" w:hAnsi="Arial" w:cs="Arial"/>
                <w:sz w:val="20"/>
                <w:szCs w:val="20"/>
              </w:rPr>
              <w:t>KECAMATAN</w:t>
            </w:r>
            <w:r w:rsidRPr="00084B81">
              <w:rPr>
                <w:rFonts w:ascii="Arial" w:hAnsi="Arial" w:cs="Arial"/>
                <w:sz w:val="20"/>
                <w:szCs w:val="20"/>
              </w:rPr>
              <w:t>amatan</w:t>
            </w:r>
            <w:r w:rsidRPr="00084B81">
              <w:rPr>
                <w:rFonts w:ascii="Arial" w:hAnsi="Arial" w:cs="Arial"/>
                <w:sz w:val="20"/>
                <w:szCs w:val="20"/>
              </w:rPr>
              <w:br/>
              <w:t>yang dilaksanakan / Jumlah Kegiatan Pelimpahan</w:t>
            </w:r>
            <w:r w:rsidRPr="00084B81">
              <w:rPr>
                <w:rFonts w:ascii="Arial" w:hAnsi="Arial" w:cs="Arial"/>
                <w:sz w:val="20"/>
                <w:szCs w:val="20"/>
              </w:rPr>
              <w:br/>
              <w:t>Kewenangan</w:t>
            </w:r>
          </w:p>
        </w:tc>
        <w:tc>
          <w:tcPr>
            <w:tcW w:w="1541" w:type="dxa"/>
          </w:tcPr>
          <w:p w:rsidR="00616DA1" w:rsidRPr="00A94C44" w:rsidRDefault="00A94C44" w:rsidP="002036F7">
            <w:pPr>
              <w:spacing w:line="360" w:lineRule="auto"/>
              <w:rPr>
                <w:rFonts w:ascii="Arial" w:hAnsi="Arial" w:cs="Arial"/>
                <w:sz w:val="20"/>
                <w:szCs w:val="20"/>
              </w:rPr>
            </w:pPr>
            <w:r w:rsidRPr="00A94C44">
              <w:rPr>
                <w:rFonts w:ascii="Arial" w:hAnsi="Arial" w:cs="Arial"/>
                <w:sz w:val="20"/>
              </w:rPr>
              <w:t>Persentase Urusan Pelimpahan Kewenangan yang dilaksanakan dengan Baik</w:t>
            </w:r>
          </w:p>
        </w:tc>
        <w:tc>
          <w:tcPr>
            <w:tcW w:w="1116" w:type="dxa"/>
          </w:tcPr>
          <w:p w:rsidR="00616DA1" w:rsidRPr="00BF05F2" w:rsidRDefault="00616DA1" w:rsidP="002036F7">
            <w:pPr>
              <w:spacing w:line="360" w:lineRule="auto"/>
              <w:jc w:val="center"/>
              <w:rPr>
                <w:rFonts w:ascii="Arial" w:hAnsi="Arial" w:cs="Arial"/>
                <w:bCs/>
                <w:sz w:val="20"/>
                <w:szCs w:val="20"/>
              </w:rPr>
            </w:pPr>
          </w:p>
          <w:p w:rsidR="00616DA1" w:rsidRPr="00BF05F2" w:rsidRDefault="00616DA1" w:rsidP="002036F7">
            <w:pPr>
              <w:spacing w:line="360" w:lineRule="auto"/>
              <w:jc w:val="center"/>
              <w:rPr>
                <w:rFonts w:ascii="Arial" w:hAnsi="Arial" w:cs="Arial"/>
                <w:bCs/>
                <w:sz w:val="20"/>
                <w:szCs w:val="20"/>
              </w:rPr>
            </w:pPr>
          </w:p>
          <w:p w:rsidR="00616DA1" w:rsidRPr="004E3D23" w:rsidRDefault="004E3D23" w:rsidP="002036F7">
            <w:pPr>
              <w:spacing w:line="360" w:lineRule="auto"/>
              <w:jc w:val="center"/>
              <w:rPr>
                <w:rFonts w:ascii="Arial" w:hAnsi="Arial" w:cs="Arial"/>
                <w:bCs/>
                <w:sz w:val="20"/>
                <w:szCs w:val="20"/>
                <w:lang w:val="en-US"/>
              </w:rPr>
            </w:pPr>
            <w:r>
              <w:rPr>
                <w:rFonts w:ascii="Arial" w:hAnsi="Arial" w:cs="Arial"/>
                <w:bCs/>
                <w:sz w:val="20"/>
                <w:szCs w:val="20"/>
                <w:lang w:val="en-US"/>
              </w:rPr>
              <w:t>100</w:t>
            </w:r>
          </w:p>
        </w:tc>
        <w:tc>
          <w:tcPr>
            <w:tcW w:w="1134" w:type="dxa"/>
          </w:tcPr>
          <w:p w:rsidR="00616DA1" w:rsidRPr="00BF05F2" w:rsidRDefault="00616DA1" w:rsidP="002036F7">
            <w:pPr>
              <w:spacing w:line="360" w:lineRule="auto"/>
              <w:jc w:val="center"/>
              <w:rPr>
                <w:rFonts w:ascii="Arial" w:hAnsi="Arial" w:cs="Arial"/>
                <w:bCs/>
                <w:sz w:val="20"/>
                <w:szCs w:val="20"/>
              </w:rPr>
            </w:pPr>
          </w:p>
          <w:p w:rsidR="00616DA1" w:rsidRPr="00BF05F2" w:rsidRDefault="00616DA1" w:rsidP="002036F7">
            <w:pPr>
              <w:spacing w:line="360" w:lineRule="auto"/>
              <w:jc w:val="center"/>
              <w:rPr>
                <w:rFonts w:ascii="Arial" w:hAnsi="Arial" w:cs="Arial"/>
                <w:bCs/>
                <w:sz w:val="20"/>
                <w:szCs w:val="20"/>
              </w:rPr>
            </w:pPr>
          </w:p>
          <w:p w:rsidR="00616DA1" w:rsidRPr="004E3D23" w:rsidRDefault="004E3D23" w:rsidP="002036F7">
            <w:pPr>
              <w:spacing w:line="360" w:lineRule="auto"/>
              <w:jc w:val="center"/>
              <w:rPr>
                <w:rFonts w:ascii="Arial" w:hAnsi="Arial" w:cs="Arial"/>
                <w:bCs/>
                <w:sz w:val="20"/>
                <w:szCs w:val="20"/>
                <w:lang w:val="en-US"/>
              </w:rPr>
            </w:pPr>
            <w:r>
              <w:rPr>
                <w:rFonts w:ascii="Arial" w:hAnsi="Arial" w:cs="Arial"/>
                <w:bCs/>
                <w:sz w:val="20"/>
                <w:szCs w:val="20"/>
                <w:lang w:val="en-US"/>
              </w:rPr>
              <w:t>98,6</w:t>
            </w:r>
          </w:p>
        </w:tc>
        <w:tc>
          <w:tcPr>
            <w:tcW w:w="1134" w:type="dxa"/>
            <w:vAlign w:val="center"/>
          </w:tcPr>
          <w:p w:rsidR="00616DA1" w:rsidRPr="00BF05F2" w:rsidRDefault="00616DA1" w:rsidP="002036F7">
            <w:pPr>
              <w:spacing w:line="360" w:lineRule="auto"/>
              <w:rPr>
                <w:rFonts w:ascii="Arial" w:hAnsi="Arial" w:cs="Arial"/>
                <w:sz w:val="20"/>
                <w:szCs w:val="20"/>
              </w:rPr>
            </w:pPr>
            <w:r w:rsidRPr="00BF05F2">
              <w:rPr>
                <w:rFonts w:ascii="Arial" w:hAnsi="Arial" w:cs="Arial"/>
                <w:sz w:val="20"/>
                <w:szCs w:val="20"/>
              </w:rPr>
              <w:t>Tercapai</w:t>
            </w:r>
          </w:p>
        </w:tc>
      </w:tr>
    </w:tbl>
    <w:p w:rsidR="002036F7" w:rsidRPr="0085201A" w:rsidRDefault="002036F7" w:rsidP="002036F7">
      <w:pPr>
        <w:spacing w:line="360" w:lineRule="auto"/>
        <w:jc w:val="both"/>
        <w:rPr>
          <w:rFonts w:ascii="Arial" w:hAnsi="Arial" w:cs="Arial"/>
        </w:rPr>
      </w:pPr>
    </w:p>
    <w:p w:rsidR="003A5CC0" w:rsidRDefault="00265FD9" w:rsidP="003A5CC0">
      <w:pPr>
        <w:pStyle w:val="ListParagraph"/>
        <w:numPr>
          <w:ilvl w:val="2"/>
          <w:numId w:val="1"/>
        </w:numPr>
        <w:tabs>
          <w:tab w:val="clear" w:pos="2340"/>
        </w:tabs>
        <w:spacing w:line="360" w:lineRule="auto"/>
        <w:ind w:left="426"/>
        <w:jc w:val="both"/>
        <w:rPr>
          <w:rFonts w:ascii="Arial" w:hAnsi="Arial" w:cs="Arial"/>
          <w:b/>
        </w:rPr>
      </w:pPr>
      <w:r>
        <w:rPr>
          <w:b/>
          <w:lang w:val="en-US"/>
        </w:rPr>
        <mc:AlternateContent>
          <mc:Choice Requires="wps">
            <w:drawing>
              <wp:anchor distT="0" distB="0" distL="114300" distR="114300" simplePos="0" relativeHeight="251666432" behindDoc="0" locked="0" layoutInCell="1" allowOverlap="1" wp14:anchorId="5CE87909" wp14:editId="5D783D63">
                <wp:simplePos x="0" y="0"/>
                <wp:positionH relativeFrom="column">
                  <wp:posOffset>5462270</wp:posOffset>
                </wp:positionH>
                <wp:positionV relativeFrom="paragraph">
                  <wp:posOffset>-967740</wp:posOffset>
                </wp:positionV>
                <wp:extent cx="712470" cy="11451590"/>
                <wp:effectExtent l="0" t="635" r="0" b="0"/>
                <wp:wrapNone/>
                <wp:docPr id="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11451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430.1pt;margin-top:-76.2pt;width:56.1pt;height:90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" stroked="f"/>
            </w:pict>
          </mc:Fallback>
        </mc:AlternateContent>
      </w:r>
      <w:r w:rsidR="00C121B3">
        <w:rPr>
          <w:rFonts w:ascii="Arial" w:hAnsi="Arial" w:cs="Arial"/>
          <w:b/>
        </w:rPr>
        <w:t xml:space="preserve">PENGUKURAN DAN </w:t>
      </w:r>
      <w:r w:rsidR="003A5CC0" w:rsidRPr="003A5CC0">
        <w:rPr>
          <w:rFonts w:ascii="Arial" w:hAnsi="Arial" w:cs="Arial"/>
          <w:b/>
        </w:rPr>
        <w:t>ANALIS</w:t>
      </w:r>
      <w:r w:rsidR="00C121B3">
        <w:rPr>
          <w:rFonts w:ascii="Arial" w:hAnsi="Arial" w:cs="Arial"/>
          <w:b/>
        </w:rPr>
        <w:t>IS KINERJA</w:t>
      </w:r>
    </w:p>
    <w:p w:rsidR="00C121B3" w:rsidRDefault="00C121B3" w:rsidP="00C121B3">
      <w:pPr>
        <w:pStyle w:val="ListParagraph"/>
        <w:spacing w:line="360" w:lineRule="auto"/>
        <w:ind w:left="426"/>
        <w:jc w:val="both"/>
        <w:rPr>
          <w:rFonts w:ascii="Arial" w:hAnsi="Arial" w:cs="Arial"/>
          <w:b/>
        </w:rPr>
      </w:pPr>
    </w:p>
    <w:p w:rsidR="00C121B3" w:rsidRPr="00C121B3" w:rsidRDefault="00C121B3" w:rsidP="00804475">
      <w:pPr>
        <w:pStyle w:val="ListParagraph"/>
        <w:numPr>
          <w:ilvl w:val="0"/>
          <w:numId w:val="32"/>
        </w:numPr>
        <w:spacing w:line="360" w:lineRule="auto"/>
        <w:ind w:left="851"/>
        <w:jc w:val="both"/>
        <w:rPr>
          <w:rFonts w:ascii="Arial" w:hAnsi="Arial" w:cs="Arial"/>
          <w:b/>
          <w:sz w:val="24"/>
          <w:szCs w:val="24"/>
        </w:rPr>
      </w:pPr>
      <w:r w:rsidRPr="00C121B3">
        <w:rPr>
          <w:rFonts w:ascii="Arial" w:hAnsi="Arial" w:cs="Arial"/>
          <w:b/>
          <w:sz w:val="24"/>
          <w:szCs w:val="24"/>
        </w:rPr>
        <w:t>Ringkasan Kinerja</w:t>
      </w:r>
    </w:p>
    <w:p w:rsidR="005E325C" w:rsidRDefault="003A5CC0" w:rsidP="004568EC">
      <w:pPr>
        <w:spacing w:line="480" w:lineRule="auto"/>
        <w:ind w:left="374" w:firstLine="760"/>
        <w:jc w:val="both"/>
        <w:rPr>
          <w:rFonts w:ascii="Arial" w:hAnsi="Arial" w:cs="Arial"/>
        </w:rPr>
      </w:pPr>
      <w:r w:rsidRPr="00D761D4">
        <w:rPr>
          <w:rFonts w:ascii="Arial" w:hAnsi="Arial" w:cs="Arial"/>
        </w:rPr>
        <w:t>Analisa efisiensi adalah efisiensi penggunaan input untuk mendapatkan output. Berdasarkan hasil analisis terhadap pencapaian program/k</w:t>
      </w:r>
      <w:r w:rsidR="004568EC">
        <w:rPr>
          <w:rFonts w:ascii="Arial" w:hAnsi="Arial" w:cs="Arial"/>
        </w:rPr>
        <w:t xml:space="preserve">egiatan tahun </w:t>
      </w:r>
      <w:r w:rsidR="00270348">
        <w:rPr>
          <w:rFonts w:ascii="Arial" w:hAnsi="Arial" w:cs="Arial"/>
        </w:rPr>
        <w:t>2022</w:t>
      </w:r>
      <w:r w:rsidRPr="00D761D4">
        <w:rPr>
          <w:rFonts w:ascii="Arial" w:hAnsi="Arial" w:cs="Arial"/>
        </w:rPr>
        <w:t xml:space="preserve"> terlihat gambaran mengenai efisiensi sebagai berikut. Jumlah Kegia</w:t>
      </w:r>
      <w:r w:rsidR="004568EC">
        <w:rPr>
          <w:rFonts w:ascii="Arial" w:hAnsi="Arial" w:cs="Arial"/>
        </w:rPr>
        <w:t xml:space="preserve">tan yang dilaksanakan tahun </w:t>
      </w:r>
      <w:r w:rsidR="00270348">
        <w:rPr>
          <w:rFonts w:ascii="Arial" w:hAnsi="Arial" w:cs="Arial"/>
        </w:rPr>
        <w:t>2022</w:t>
      </w:r>
      <w:r w:rsidR="004E3D23">
        <w:rPr>
          <w:rFonts w:ascii="Arial" w:hAnsi="Arial" w:cs="Arial"/>
        </w:rPr>
        <w:t xml:space="preserve"> sebanyak </w:t>
      </w:r>
      <w:r w:rsidR="004E3D23">
        <w:rPr>
          <w:rFonts w:ascii="Arial" w:hAnsi="Arial" w:cs="Arial"/>
          <w:lang w:val="en-US"/>
        </w:rPr>
        <w:t>18</w:t>
      </w:r>
      <w:r w:rsidR="00C121B3">
        <w:rPr>
          <w:rFonts w:ascii="Arial" w:hAnsi="Arial" w:cs="Arial"/>
        </w:rPr>
        <w:t xml:space="preserve"> </w:t>
      </w:r>
      <w:r w:rsidRPr="00D761D4">
        <w:rPr>
          <w:rFonts w:ascii="Arial" w:hAnsi="Arial" w:cs="Arial"/>
        </w:rPr>
        <w:t>(</w:t>
      </w:r>
      <w:r w:rsidR="004E3D23">
        <w:rPr>
          <w:rFonts w:ascii="Arial" w:hAnsi="Arial" w:cs="Arial"/>
          <w:lang w:val="en-US"/>
        </w:rPr>
        <w:t>Delapan Belas</w:t>
      </w:r>
      <w:r w:rsidR="00C121B3">
        <w:rPr>
          <w:rFonts w:ascii="Arial" w:hAnsi="Arial" w:cs="Arial"/>
        </w:rPr>
        <w:t xml:space="preserve"> </w:t>
      </w:r>
      <w:r w:rsidRPr="00D761D4">
        <w:rPr>
          <w:rFonts w:ascii="Arial" w:hAnsi="Arial" w:cs="Arial"/>
        </w:rPr>
        <w:t>) kegiatan, diantara kegiatan tersebut yang didukun</w:t>
      </w:r>
      <w:r w:rsidR="004E3D23">
        <w:rPr>
          <w:rFonts w:ascii="Arial" w:hAnsi="Arial" w:cs="Arial"/>
        </w:rPr>
        <w:t xml:space="preserve">g oleh dana kegiatan sebanyak </w:t>
      </w:r>
      <w:r w:rsidR="004E3D23">
        <w:rPr>
          <w:rFonts w:ascii="Arial" w:hAnsi="Arial" w:cs="Arial"/>
          <w:lang w:val="en-US"/>
        </w:rPr>
        <w:t>18</w:t>
      </w:r>
      <w:r w:rsidRPr="00D761D4">
        <w:rPr>
          <w:rFonts w:ascii="Arial" w:hAnsi="Arial" w:cs="Arial"/>
        </w:rPr>
        <w:t xml:space="preserve"> (</w:t>
      </w:r>
      <w:r w:rsidR="004E3D23">
        <w:rPr>
          <w:rFonts w:ascii="Arial" w:hAnsi="Arial" w:cs="Arial"/>
          <w:lang w:val="en-US"/>
        </w:rPr>
        <w:t>Delapan Belas</w:t>
      </w:r>
      <w:r w:rsidR="00C121B3">
        <w:rPr>
          <w:rFonts w:ascii="Arial" w:hAnsi="Arial" w:cs="Arial"/>
        </w:rPr>
        <w:t xml:space="preserve"> </w:t>
      </w:r>
      <w:r w:rsidRPr="00D761D4">
        <w:rPr>
          <w:rFonts w:ascii="Arial" w:hAnsi="Arial" w:cs="Arial"/>
        </w:rPr>
        <w:t xml:space="preserve">) kegiatan. Berdasarkan perhitungan analisis efisiensi menunjukan  semua kegiatan tersebut telah dilakukan sesuai antara rencana </w:t>
      </w:r>
      <w:r w:rsidR="00BD51E3">
        <w:rPr>
          <w:rFonts w:ascii="Arial" w:hAnsi="Arial" w:cs="Arial"/>
        </w:rPr>
        <w:t>dan realisasi input dan output diantaranya sebagai berikut :</w:t>
      </w:r>
    </w:p>
    <w:p w:rsidR="00F32B10" w:rsidRPr="000F2E56" w:rsidRDefault="00270348" w:rsidP="000F2E56">
      <w:pPr>
        <w:pStyle w:val="ListParagraph"/>
        <w:spacing w:before="120" w:after="120" w:line="480" w:lineRule="auto"/>
        <w:ind w:left="284" w:firstLine="850"/>
        <w:contextualSpacing w:val="0"/>
        <w:jc w:val="both"/>
        <w:rPr>
          <w:rFonts w:ascii="Arial" w:hAnsi="Arial" w:cs="Arial"/>
          <w:sz w:val="24"/>
          <w:szCs w:val="24"/>
        </w:rPr>
      </w:pPr>
      <w:r>
        <w:rPr>
          <w:rFonts w:ascii="Arial" w:hAnsi="Arial" w:cs="Arial"/>
          <w:sz w:val="24"/>
          <w:szCs w:val="24"/>
        </w:rPr>
        <w:t>KECAMATAN</w:t>
      </w:r>
      <w:r w:rsidR="00A8627C" w:rsidRPr="00F1031E">
        <w:rPr>
          <w:rFonts w:ascii="Arial" w:hAnsi="Arial" w:cs="Arial"/>
          <w:sz w:val="24"/>
          <w:szCs w:val="24"/>
        </w:rPr>
        <w:t xml:space="preserve">amatan </w:t>
      </w:r>
      <w:r w:rsidR="004B296F">
        <w:rPr>
          <w:rFonts w:ascii="Arial" w:hAnsi="Arial" w:cs="Arial"/>
          <w:sz w:val="24"/>
          <w:szCs w:val="24"/>
        </w:rPr>
        <w:t>Arjawinangun</w:t>
      </w:r>
      <w:r w:rsidR="00A8627C" w:rsidRPr="00F1031E">
        <w:rPr>
          <w:rFonts w:ascii="Arial" w:hAnsi="Arial" w:cs="Arial"/>
          <w:sz w:val="24"/>
          <w:szCs w:val="24"/>
        </w:rPr>
        <w:t xml:space="preserve"> </w:t>
      </w:r>
      <w:r w:rsidR="004E3D23">
        <w:rPr>
          <w:rFonts w:ascii="Arial" w:hAnsi="Arial" w:cs="Arial"/>
          <w:sz w:val="24"/>
          <w:szCs w:val="24"/>
          <w:lang w:val="en-US"/>
        </w:rPr>
        <w:t>melaksanakan 2</w:t>
      </w:r>
      <w:r w:rsidR="00A8627C" w:rsidRPr="00F1031E">
        <w:rPr>
          <w:rFonts w:ascii="Arial" w:hAnsi="Arial" w:cs="Arial"/>
          <w:sz w:val="24"/>
          <w:szCs w:val="24"/>
          <w:lang w:val="en-US"/>
        </w:rPr>
        <w:t xml:space="preserve"> (dua) urusan pemerintahan yaitu urusan yang melekat pada </w:t>
      </w:r>
      <w:r>
        <w:rPr>
          <w:rFonts w:ascii="Arial" w:hAnsi="Arial" w:cs="Arial"/>
          <w:sz w:val="24"/>
          <w:szCs w:val="24"/>
        </w:rPr>
        <w:t>KECAMATAN</w:t>
      </w:r>
      <w:r w:rsidR="00A8627C" w:rsidRPr="00F1031E">
        <w:rPr>
          <w:rFonts w:ascii="Arial" w:hAnsi="Arial" w:cs="Arial"/>
          <w:sz w:val="24"/>
          <w:szCs w:val="24"/>
        </w:rPr>
        <w:t xml:space="preserve">amatan </w:t>
      </w:r>
      <w:r w:rsidR="004B296F">
        <w:rPr>
          <w:rFonts w:ascii="Arial" w:hAnsi="Arial" w:cs="Arial"/>
          <w:sz w:val="24"/>
          <w:szCs w:val="24"/>
        </w:rPr>
        <w:lastRenderedPageBreak/>
        <w:t>Arjawinangun</w:t>
      </w:r>
      <w:r w:rsidR="00A8627C" w:rsidRPr="00F1031E">
        <w:rPr>
          <w:rFonts w:ascii="Arial" w:hAnsi="Arial" w:cs="Arial"/>
          <w:sz w:val="24"/>
          <w:szCs w:val="24"/>
        </w:rPr>
        <w:t xml:space="preserve"> </w:t>
      </w:r>
      <w:r w:rsidR="00A8627C" w:rsidRPr="00F1031E">
        <w:rPr>
          <w:rFonts w:ascii="Arial" w:hAnsi="Arial" w:cs="Arial"/>
          <w:sz w:val="24"/>
          <w:szCs w:val="24"/>
          <w:lang w:val="en-US"/>
        </w:rPr>
        <w:t xml:space="preserve"> (non urusan) dan </w:t>
      </w:r>
      <w:r w:rsidR="00A8627C">
        <w:rPr>
          <w:rFonts w:ascii="Arial" w:hAnsi="Arial" w:cs="Arial"/>
          <w:sz w:val="24"/>
          <w:szCs w:val="24"/>
        </w:rPr>
        <w:t>Fungsi Penunjang Urusan Pemerintahan Daerah Bidang Kewilayahan</w:t>
      </w:r>
      <w:r w:rsidR="00A8627C" w:rsidRPr="00F1031E">
        <w:rPr>
          <w:rFonts w:ascii="Arial" w:hAnsi="Arial" w:cs="Arial"/>
          <w:sz w:val="24"/>
          <w:szCs w:val="24"/>
          <w:lang w:val="en-US"/>
        </w:rPr>
        <w:t>.</w:t>
      </w:r>
      <w:r w:rsidR="00A8627C">
        <w:rPr>
          <w:rFonts w:ascii="Arial" w:hAnsi="Arial" w:cs="Arial"/>
          <w:sz w:val="24"/>
          <w:szCs w:val="24"/>
        </w:rPr>
        <w:t xml:space="preserve"> </w:t>
      </w:r>
      <w:r w:rsidR="00A8627C" w:rsidRPr="00F1031E">
        <w:rPr>
          <w:rFonts w:ascii="Arial" w:hAnsi="Arial" w:cs="Arial"/>
          <w:sz w:val="24"/>
          <w:szCs w:val="24"/>
        </w:rPr>
        <w:t xml:space="preserve">Pelaksanaan urusan yang melekat pada </w:t>
      </w:r>
      <w:r>
        <w:rPr>
          <w:rFonts w:ascii="Arial" w:hAnsi="Arial" w:cs="Arial"/>
          <w:sz w:val="24"/>
          <w:szCs w:val="24"/>
        </w:rPr>
        <w:t>KECAMATAN</w:t>
      </w:r>
      <w:r w:rsidR="00A8627C" w:rsidRPr="00F1031E">
        <w:rPr>
          <w:rFonts w:ascii="Arial" w:hAnsi="Arial" w:cs="Arial"/>
          <w:sz w:val="24"/>
          <w:szCs w:val="24"/>
        </w:rPr>
        <w:t xml:space="preserve">amatan </w:t>
      </w:r>
      <w:r w:rsidR="004B296F">
        <w:rPr>
          <w:rFonts w:ascii="Arial" w:hAnsi="Arial" w:cs="Arial"/>
          <w:sz w:val="24"/>
          <w:szCs w:val="24"/>
        </w:rPr>
        <w:t>Arjawinangun</w:t>
      </w:r>
      <w:r w:rsidR="007C20AF">
        <w:rPr>
          <w:rFonts w:ascii="Arial" w:hAnsi="Arial" w:cs="Arial"/>
          <w:sz w:val="24"/>
          <w:szCs w:val="24"/>
        </w:rPr>
        <w:t xml:space="preserve"> (non urusan) pada Tahun </w:t>
      </w:r>
      <w:r>
        <w:rPr>
          <w:rFonts w:ascii="Arial" w:hAnsi="Arial" w:cs="Arial"/>
          <w:sz w:val="24"/>
          <w:szCs w:val="24"/>
        </w:rPr>
        <w:t>2022</w:t>
      </w:r>
      <w:r w:rsidR="005E325C">
        <w:rPr>
          <w:rFonts w:ascii="Arial" w:hAnsi="Arial" w:cs="Arial"/>
          <w:sz w:val="24"/>
          <w:szCs w:val="24"/>
        </w:rPr>
        <w:t xml:space="preserve"> dilaksanakan mela</w:t>
      </w:r>
      <w:r w:rsidR="00463306">
        <w:rPr>
          <w:rFonts w:ascii="Arial" w:hAnsi="Arial" w:cs="Arial"/>
          <w:sz w:val="24"/>
          <w:szCs w:val="24"/>
        </w:rPr>
        <w:t>lui 5</w:t>
      </w:r>
      <w:r w:rsidR="00A8627C" w:rsidRPr="00F1031E">
        <w:rPr>
          <w:rFonts w:ascii="Arial" w:hAnsi="Arial" w:cs="Arial"/>
          <w:sz w:val="24"/>
          <w:szCs w:val="24"/>
        </w:rPr>
        <w:t xml:space="preserve"> </w:t>
      </w:r>
      <w:r w:rsidR="00A8627C" w:rsidRPr="00F1031E">
        <w:rPr>
          <w:rFonts w:ascii="Arial" w:hAnsi="Arial" w:cs="Arial"/>
          <w:sz w:val="24"/>
          <w:szCs w:val="24"/>
          <w:lang w:val="es-ES"/>
        </w:rPr>
        <w:t>(</w:t>
      </w:r>
      <w:r w:rsidR="00A8627C" w:rsidRPr="00F1031E">
        <w:rPr>
          <w:rFonts w:ascii="Arial" w:hAnsi="Arial" w:cs="Arial"/>
          <w:sz w:val="24"/>
          <w:szCs w:val="24"/>
        </w:rPr>
        <w:t xml:space="preserve"> </w:t>
      </w:r>
      <w:r w:rsidR="00463306">
        <w:rPr>
          <w:rFonts w:ascii="Arial" w:hAnsi="Arial" w:cs="Arial"/>
          <w:sz w:val="24"/>
          <w:szCs w:val="24"/>
        </w:rPr>
        <w:t>Lima</w:t>
      </w:r>
      <w:r w:rsidR="005E325C">
        <w:rPr>
          <w:rFonts w:ascii="Arial" w:hAnsi="Arial" w:cs="Arial"/>
          <w:sz w:val="24"/>
          <w:szCs w:val="24"/>
        </w:rPr>
        <w:t xml:space="preserve"> </w:t>
      </w:r>
      <w:r w:rsidR="00A8627C" w:rsidRPr="00F1031E">
        <w:rPr>
          <w:rFonts w:ascii="Arial" w:hAnsi="Arial" w:cs="Arial"/>
          <w:sz w:val="24"/>
          <w:szCs w:val="24"/>
        </w:rPr>
        <w:t xml:space="preserve"> </w:t>
      </w:r>
      <w:r w:rsidR="00A8627C" w:rsidRPr="00F1031E">
        <w:rPr>
          <w:rFonts w:ascii="Arial" w:hAnsi="Arial" w:cs="Arial"/>
          <w:sz w:val="24"/>
          <w:szCs w:val="24"/>
          <w:lang w:val="es-ES"/>
        </w:rPr>
        <w:t xml:space="preserve">) Program dan  </w:t>
      </w:r>
      <w:r w:rsidR="004E3D23">
        <w:rPr>
          <w:rFonts w:ascii="Arial" w:hAnsi="Arial" w:cs="Arial"/>
          <w:sz w:val="24"/>
          <w:szCs w:val="24"/>
          <w:lang w:val="en-US"/>
        </w:rPr>
        <w:t>18</w:t>
      </w:r>
      <w:r w:rsidR="00A8627C" w:rsidRPr="00F1031E">
        <w:rPr>
          <w:rFonts w:ascii="Arial" w:hAnsi="Arial" w:cs="Arial"/>
          <w:sz w:val="24"/>
          <w:szCs w:val="24"/>
          <w:lang w:val="es-ES"/>
        </w:rPr>
        <w:t xml:space="preserve"> (</w:t>
      </w:r>
      <w:r w:rsidR="00A8627C" w:rsidRPr="00F1031E">
        <w:rPr>
          <w:rFonts w:ascii="Arial" w:hAnsi="Arial" w:cs="Arial"/>
          <w:sz w:val="24"/>
          <w:szCs w:val="24"/>
        </w:rPr>
        <w:t xml:space="preserve"> </w:t>
      </w:r>
      <w:r w:rsidR="004E3D23">
        <w:rPr>
          <w:rFonts w:ascii="Arial" w:hAnsi="Arial" w:cs="Arial"/>
          <w:sz w:val="24"/>
          <w:szCs w:val="24"/>
          <w:lang w:val="en-US"/>
        </w:rPr>
        <w:t>Delapan Belas</w:t>
      </w:r>
      <w:r w:rsidR="00A8627C" w:rsidRPr="00F1031E">
        <w:rPr>
          <w:rFonts w:ascii="Arial" w:hAnsi="Arial" w:cs="Arial"/>
          <w:sz w:val="24"/>
          <w:szCs w:val="24"/>
        </w:rPr>
        <w:t xml:space="preserve"> </w:t>
      </w:r>
      <w:r w:rsidR="00A8627C" w:rsidRPr="00F1031E">
        <w:rPr>
          <w:rFonts w:ascii="Arial" w:hAnsi="Arial" w:cs="Arial"/>
          <w:sz w:val="24"/>
          <w:szCs w:val="24"/>
          <w:lang w:val="es-ES"/>
        </w:rPr>
        <w:t xml:space="preserve">) Kegiatan, dengan anggaran sebesar Rp. </w:t>
      </w:r>
      <w:r w:rsidR="00FE0B84">
        <w:rPr>
          <w:rFonts w:ascii="Arial" w:hAnsi="Arial" w:cs="Arial"/>
          <w:sz w:val="24"/>
          <w:szCs w:val="24"/>
          <w:lang w:val="en-US"/>
        </w:rPr>
        <w:t>140.675.470</w:t>
      </w:r>
      <w:r w:rsidR="00A8627C" w:rsidRPr="00F1031E">
        <w:rPr>
          <w:rFonts w:ascii="Arial" w:hAnsi="Arial" w:cs="Arial"/>
          <w:sz w:val="24"/>
          <w:szCs w:val="24"/>
          <w:lang w:val="es-ES"/>
        </w:rPr>
        <w:t>,- dan terealisasi sebesar Rp.</w:t>
      </w:r>
      <w:r w:rsidR="00A8627C" w:rsidRPr="00F1031E">
        <w:rPr>
          <w:rFonts w:ascii="Arial" w:hAnsi="Arial" w:cs="Arial"/>
          <w:sz w:val="24"/>
          <w:szCs w:val="24"/>
        </w:rPr>
        <w:t xml:space="preserve"> </w:t>
      </w:r>
      <w:r w:rsidR="00FE0B84">
        <w:rPr>
          <w:rFonts w:ascii="Arial" w:hAnsi="Arial" w:cs="Arial"/>
          <w:sz w:val="24"/>
          <w:szCs w:val="24"/>
          <w:lang w:val="en-US"/>
        </w:rPr>
        <w:t>137.956.727</w:t>
      </w:r>
      <w:r w:rsidR="00A8627C" w:rsidRPr="00F1031E">
        <w:rPr>
          <w:rFonts w:ascii="Arial" w:hAnsi="Arial" w:cs="Arial"/>
          <w:sz w:val="24"/>
          <w:szCs w:val="24"/>
          <w:lang w:val="es-ES"/>
        </w:rPr>
        <w:t>,- sisa sebesar</w:t>
      </w:r>
      <w:r w:rsidR="005520E9">
        <w:rPr>
          <w:rFonts w:ascii="Arial" w:hAnsi="Arial" w:cs="Arial"/>
          <w:sz w:val="24"/>
          <w:szCs w:val="24"/>
        </w:rPr>
        <w:t xml:space="preserve"> </w:t>
      </w:r>
      <w:r w:rsidR="00A8627C" w:rsidRPr="00F1031E">
        <w:rPr>
          <w:rFonts w:ascii="Arial" w:hAnsi="Arial" w:cs="Arial"/>
          <w:sz w:val="24"/>
          <w:szCs w:val="24"/>
          <w:lang w:val="es-ES"/>
        </w:rPr>
        <w:t xml:space="preserve">Rp. </w:t>
      </w:r>
      <w:r w:rsidR="00FE0B84">
        <w:rPr>
          <w:rFonts w:ascii="Arial" w:hAnsi="Arial" w:cs="Arial"/>
          <w:sz w:val="24"/>
          <w:szCs w:val="24"/>
          <w:lang w:val="en-US"/>
        </w:rPr>
        <w:t>2.719.198</w:t>
      </w:r>
      <w:r w:rsidR="00A8627C" w:rsidRPr="00F1031E">
        <w:rPr>
          <w:rFonts w:ascii="Arial" w:hAnsi="Arial" w:cs="Arial"/>
          <w:sz w:val="24"/>
          <w:szCs w:val="24"/>
          <w:lang w:val="es-ES"/>
        </w:rPr>
        <w:t xml:space="preserve">,- atau tercapai sebesar </w:t>
      </w:r>
      <w:r w:rsidR="00E73EA1">
        <w:rPr>
          <w:rFonts w:ascii="Arial" w:hAnsi="Arial" w:cs="Arial"/>
          <w:sz w:val="24"/>
          <w:szCs w:val="24"/>
        </w:rPr>
        <w:t>98,07</w:t>
      </w:r>
      <w:r w:rsidR="00A8627C" w:rsidRPr="00F1031E">
        <w:rPr>
          <w:rFonts w:ascii="Arial" w:hAnsi="Arial" w:cs="Arial"/>
          <w:sz w:val="24"/>
          <w:szCs w:val="24"/>
          <w:lang w:val="es-ES"/>
        </w:rPr>
        <w:t xml:space="preserve"> %,</w:t>
      </w:r>
      <w:r w:rsidR="00A8627C" w:rsidRPr="00F1031E">
        <w:rPr>
          <w:rFonts w:ascii="Arial" w:hAnsi="Arial" w:cs="Arial"/>
          <w:sz w:val="24"/>
          <w:szCs w:val="24"/>
        </w:rPr>
        <w:t xml:space="preserve"> sedangkan belanja tidak langsung sebesar Rp. </w:t>
      </w:r>
      <w:r w:rsidR="00FE0B84">
        <w:rPr>
          <w:rFonts w:ascii="Arial" w:hAnsi="Arial" w:cs="Arial"/>
          <w:sz w:val="24"/>
          <w:szCs w:val="24"/>
          <w:lang w:val="en-US"/>
        </w:rPr>
        <w:t>2.629.452.000</w:t>
      </w:r>
      <w:r w:rsidR="00A8627C" w:rsidRPr="00F1031E">
        <w:rPr>
          <w:rFonts w:ascii="Arial" w:hAnsi="Arial" w:cs="Arial"/>
          <w:sz w:val="24"/>
          <w:szCs w:val="24"/>
        </w:rPr>
        <w:t xml:space="preserve">,- </w:t>
      </w:r>
      <w:r w:rsidR="00A8627C" w:rsidRPr="00F1031E">
        <w:rPr>
          <w:rFonts w:ascii="Arial" w:hAnsi="Arial" w:cs="Arial"/>
          <w:sz w:val="24"/>
          <w:szCs w:val="24"/>
          <w:lang w:val="es-ES"/>
        </w:rPr>
        <w:t>terealisasi sebesar</w:t>
      </w:r>
      <w:r w:rsidR="00A8627C">
        <w:rPr>
          <w:rFonts w:ascii="Arial" w:hAnsi="Arial" w:cs="Arial"/>
          <w:sz w:val="24"/>
          <w:szCs w:val="24"/>
        </w:rPr>
        <w:t xml:space="preserve"> </w:t>
      </w:r>
      <w:r w:rsidR="00A8627C" w:rsidRPr="00F1031E">
        <w:rPr>
          <w:rFonts w:ascii="Arial" w:hAnsi="Arial" w:cs="Arial"/>
          <w:sz w:val="24"/>
          <w:szCs w:val="24"/>
          <w:lang w:val="es-ES"/>
        </w:rPr>
        <w:t>Rp.</w:t>
      </w:r>
      <w:r w:rsidR="00A8627C" w:rsidRPr="00F1031E">
        <w:rPr>
          <w:rFonts w:ascii="Arial" w:hAnsi="Arial" w:cs="Arial"/>
          <w:sz w:val="24"/>
          <w:szCs w:val="24"/>
        </w:rPr>
        <w:t xml:space="preserve"> </w:t>
      </w:r>
      <w:r w:rsidR="00FE0B84">
        <w:rPr>
          <w:rFonts w:ascii="Arial" w:hAnsi="Arial" w:cs="Arial"/>
          <w:sz w:val="24"/>
          <w:szCs w:val="24"/>
          <w:lang w:val="en-US"/>
        </w:rPr>
        <w:t>2.228.746.701</w:t>
      </w:r>
      <w:r w:rsidR="00A8627C" w:rsidRPr="00F1031E">
        <w:rPr>
          <w:rFonts w:ascii="Arial" w:hAnsi="Arial" w:cs="Arial"/>
          <w:sz w:val="24"/>
          <w:szCs w:val="24"/>
        </w:rPr>
        <w:t>,</w:t>
      </w:r>
      <w:r w:rsidR="00A8627C" w:rsidRPr="00F1031E">
        <w:rPr>
          <w:rFonts w:ascii="Arial" w:hAnsi="Arial" w:cs="Arial"/>
          <w:sz w:val="24"/>
          <w:szCs w:val="24"/>
          <w:lang w:val="es-ES"/>
        </w:rPr>
        <w:t xml:space="preserve">- sisa sebesar Rp. </w:t>
      </w:r>
      <w:r w:rsidR="00FE0B84">
        <w:rPr>
          <w:rFonts w:ascii="Arial" w:hAnsi="Arial" w:cs="Arial"/>
          <w:sz w:val="24"/>
          <w:szCs w:val="24"/>
          <w:lang w:val="en-US"/>
        </w:rPr>
        <w:t>400.975.299</w:t>
      </w:r>
      <w:r w:rsidR="00A8627C" w:rsidRPr="00F1031E">
        <w:rPr>
          <w:rFonts w:ascii="Arial" w:hAnsi="Arial" w:cs="Arial"/>
          <w:sz w:val="24"/>
          <w:szCs w:val="24"/>
        </w:rPr>
        <w:t>,-</w:t>
      </w:r>
      <w:r w:rsidR="00A8627C" w:rsidRPr="00F1031E">
        <w:rPr>
          <w:rFonts w:ascii="Arial" w:hAnsi="Arial" w:cs="Arial"/>
          <w:sz w:val="24"/>
          <w:szCs w:val="24"/>
          <w:lang w:val="es-ES"/>
        </w:rPr>
        <w:t xml:space="preserve"> atau tercapai sebesar </w:t>
      </w:r>
      <w:r w:rsidR="00FE0B84">
        <w:rPr>
          <w:rFonts w:ascii="Arial" w:hAnsi="Arial" w:cs="Arial"/>
          <w:sz w:val="24"/>
          <w:szCs w:val="24"/>
          <w:lang w:val="en-US"/>
        </w:rPr>
        <w:t>84,76</w:t>
      </w:r>
      <w:r w:rsidR="00A8627C" w:rsidRPr="00F1031E">
        <w:rPr>
          <w:rFonts w:ascii="Arial" w:hAnsi="Arial" w:cs="Arial"/>
          <w:sz w:val="24"/>
          <w:szCs w:val="24"/>
          <w:lang w:val="es-ES"/>
        </w:rPr>
        <w:t xml:space="preserve"> %,</w:t>
      </w:r>
      <w:r w:rsidR="00A8627C" w:rsidRPr="00F1031E">
        <w:rPr>
          <w:rFonts w:ascii="Arial" w:hAnsi="Arial" w:cs="Arial"/>
          <w:sz w:val="24"/>
          <w:szCs w:val="24"/>
        </w:rPr>
        <w:t xml:space="preserve"> </w:t>
      </w:r>
      <w:r w:rsidR="00A8627C">
        <w:rPr>
          <w:rFonts w:ascii="Arial" w:hAnsi="Arial" w:cs="Arial"/>
          <w:sz w:val="24"/>
          <w:szCs w:val="24"/>
        </w:rPr>
        <w:t>sedangkan pelaksanaan Fungsi Penunjang Urusan Pemerintahan Daerah Bidang Kewilayahan</w:t>
      </w:r>
      <w:r w:rsidR="00A8627C" w:rsidRPr="00F1031E">
        <w:rPr>
          <w:rFonts w:ascii="Arial" w:hAnsi="Arial" w:cs="Arial"/>
          <w:sz w:val="24"/>
          <w:szCs w:val="24"/>
        </w:rPr>
        <w:t xml:space="preserve"> </w:t>
      </w:r>
      <w:r w:rsidR="00E73EA1">
        <w:rPr>
          <w:rFonts w:ascii="Arial" w:hAnsi="Arial" w:cs="Arial"/>
          <w:sz w:val="24"/>
          <w:szCs w:val="24"/>
        </w:rPr>
        <w:t xml:space="preserve">pada tahun </w:t>
      </w:r>
      <w:r>
        <w:rPr>
          <w:rFonts w:ascii="Arial" w:hAnsi="Arial" w:cs="Arial"/>
          <w:sz w:val="24"/>
          <w:szCs w:val="24"/>
        </w:rPr>
        <w:t>2022</w:t>
      </w:r>
      <w:r w:rsidR="00A8627C">
        <w:rPr>
          <w:rFonts w:ascii="Arial" w:hAnsi="Arial" w:cs="Arial"/>
          <w:sz w:val="24"/>
          <w:szCs w:val="24"/>
        </w:rPr>
        <w:t xml:space="preserve"> dilaksanakan melalui 1 ( satu ) program dan 5 ( Lima ) kegiatan , </w:t>
      </w:r>
      <w:r w:rsidR="00A8627C" w:rsidRPr="00F1031E">
        <w:rPr>
          <w:rFonts w:ascii="Arial" w:hAnsi="Arial" w:cs="Arial"/>
          <w:sz w:val="24"/>
          <w:szCs w:val="24"/>
        </w:rPr>
        <w:t xml:space="preserve">dengan </w:t>
      </w:r>
      <w:r w:rsidR="001939E7">
        <w:rPr>
          <w:rFonts w:ascii="Arial" w:hAnsi="Arial" w:cs="Arial"/>
          <w:sz w:val="24"/>
          <w:szCs w:val="24"/>
        </w:rPr>
        <w:t xml:space="preserve">anggaran Rp. </w:t>
      </w:r>
      <w:r w:rsidR="00FE0B84">
        <w:rPr>
          <w:rFonts w:ascii="Arial" w:hAnsi="Arial" w:cs="Arial"/>
          <w:sz w:val="24"/>
          <w:szCs w:val="24"/>
          <w:lang w:val="en-US"/>
        </w:rPr>
        <w:t>120.670.000</w:t>
      </w:r>
      <w:r w:rsidR="00A8627C">
        <w:rPr>
          <w:rFonts w:ascii="Arial" w:hAnsi="Arial" w:cs="Arial"/>
          <w:sz w:val="24"/>
          <w:szCs w:val="24"/>
        </w:rPr>
        <w:t>,</w:t>
      </w:r>
      <w:r w:rsidR="00E73EA1">
        <w:rPr>
          <w:rFonts w:ascii="Arial" w:hAnsi="Arial" w:cs="Arial"/>
          <w:sz w:val="24"/>
          <w:szCs w:val="24"/>
        </w:rPr>
        <w:t>-</w:t>
      </w:r>
      <w:r w:rsidR="00A8627C">
        <w:rPr>
          <w:rFonts w:ascii="Arial" w:hAnsi="Arial" w:cs="Arial"/>
          <w:sz w:val="24"/>
          <w:szCs w:val="24"/>
        </w:rPr>
        <w:t xml:space="preserve"> realisasinya Rp. </w:t>
      </w:r>
      <w:r w:rsidR="00FE0B84">
        <w:rPr>
          <w:rFonts w:ascii="Arial" w:hAnsi="Arial" w:cs="Arial"/>
          <w:sz w:val="24"/>
          <w:szCs w:val="24"/>
          <w:lang w:val="en-US"/>
        </w:rPr>
        <w:t>120.394.000</w:t>
      </w:r>
      <w:r w:rsidR="001939E7">
        <w:rPr>
          <w:rFonts w:ascii="Arial" w:hAnsi="Arial" w:cs="Arial"/>
          <w:sz w:val="24"/>
          <w:szCs w:val="24"/>
        </w:rPr>
        <w:t>,-</w:t>
      </w:r>
      <w:r w:rsidR="00A8627C">
        <w:rPr>
          <w:rFonts w:ascii="Arial" w:hAnsi="Arial" w:cs="Arial"/>
          <w:sz w:val="24"/>
          <w:szCs w:val="24"/>
        </w:rPr>
        <w:t xml:space="preserve"> sisa Rp.</w:t>
      </w:r>
      <w:r w:rsidR="00E73EA1">
        <w:rPr>
          <w:rFonts w:ascii="Arial" w:hAnsi="Arial" w:cs="Arial"/>
          <w:sz w:val="24"/>
          <w:szCs w:val="24"/>
        </w:rPr>
        <w:t xml:space="preserve"> </w:t>
      </w:r>
      <w:r w:rsidR="00FE0B84">
        <w:rPr>
          <w:rFonts w:ascii="Arial" w:hAnsi="Arial" w:cs="Arial"/>
          <w:sz w:val="24"/>
          <w:szCs w:val="24"/>
          <w:lang w:val="en-US"/>
        </w:rPr>
        <w:t>276.000</w:t>
      </w:r>
      <w:r w:rsidR="001939E7">
        <w:rPr>
          <w:rFonts w:ascii="Arial" w:hAnsi="Arial" w:cs="Arial"/>
          <w:sz w:val="24"/>
          <w:szCs w:val="24"/>
        </w:rPr>
        <w:t>,-</w:t>
      </w:r>
      <w:r w:rsidR="00A8627C">
        <w:rPr>
          <w:rFonts w:ascii="Arial" w:hAnsi="Arial" w:cs="Arial"/>
          <w:sz w:val="24"/>
          <w:szCs w:val="24"/>
        </w:rPr>
        <w:t xml:space="preserve"> tercapai </w:t>
      </w:r>
      <w:r w:rsidR="00FE0B84">
        <w:rPr>
          <w:rFonts w:ascii="Arial" w:hAnsi="Arial" w:cs="Arial"/>
          <w:sz w:val="24"/>
          <w:szCs w:val="24"/>
          <w:lang w:val="en-US"/>
        </w:rPr>
        <w:t>99,77</w:t>
      </w:r>
      <w:r w:rsidR="00A8627C">
        <w:rPr>
          <w:rFonts w:ascii="Arial" w:hAnsi="Arial" w:cs="Arial"/>
          <w:sz w:val="24"/>
          <w:szCs w:val="24"/>
        </w:rPr>
        <w:t xml:space="preserve"> % dengan </w:t>
      </w:r>
      <w:r w:rsidR="00A8627C" w:rsidRPr="00F1031E">
        <w:rPr>
          <w:rFonts w:ascii="Arial" w:hAnsi="Arial" w:cs="Arial"/>
          <w:sz w:val="24"/>
          <w:szCs w:val="24"/>
        </w:rPr>
        <w:t xml:space="preserve">rincian </w:t>
      </w:r>
      <w:r w:rsidR="00A8627C" w:rsidRPr="00F1031E">
        <w:rPr>
          <w:rFonts w:ascii="Arial" w:hAnsi="Arial" w:cs="Arial"/>
          <w:sz w:val="24"/>
          <w:szCs w:val="24"/>
          <w:lang w:val="en-US"/>
        </w:rPr>
        <w:t xml:space="preserve">sebagai berikut </w:t>
      </w:r>
    </w:p>
    <w:p w:rsidR="0065791F" w:rsidRPr="00586641" w:rsidRDefault="00C121B3" w:rsidP="00804475">
      <w:pPr>
        <w:pStyle w:val="ListParagraph"/>
        <w:numPr>
          <w:ilvl w:val="0"/>
          <w:numId w:val="32"/>
        </w:numPr>
        <w:spacing w:line="360" w:lineRule="auto"/>
        <w:ind w:left="851"/>
        <w:jc w:val="both"/>
        <w:rPr>
          <w:rFonts w:ascii="Arial" w:hAnsi="Arial" w:cs="Arial"/>
          <w:b/>
          <w:sz w:val="24"/>
          <w:szCs w:val="24"/>
        </w:rPr>
      </w:pPr>
      <w:r w:rsidRPr="00586641">
        <w:rPr>
          <w:rFonts w:ascii="Arial" w:hAnsi="Arial" w:cs="Arial"/>
          <w:b/>
          <w:sz w:val="24"/>
          <w:szCs w:val="24"/>
        </w:rPr>
        <w:t>Rincian Kinerja</w:t>
      </w:r>
    </w:p>
    <w:p w:rsidR="0065791F" w:rsidRDefault="0073203C" w:rsidP="0007309E">
      <w:pPr>
        <w:spacing w:line="276" w:lineRule="auto"/>
        <w:ind w:left="425" w:firstLine="709"/>
        <w:jc w:val="both"/>
        <w:rPr>
          <w:rFonts w:ascii="Arial" w:hAnsi="Arial" w:cs="Arial"/>
        </w:rPr>
      </w:pPr>
      <w:r>
        <w:rPr>
          <w:rFonts w:ascii="Arial" w:hAnsi="Arial" w:cs="Arial"/>
        </w:rPr>
        <w:t xml:space="preserve">Rincian Kinerja </w:t>
      </w:r>
      <w:r w:rsidR="00270348">
        <w:rPr>
          <w:rFonts w:ascii="Arial" w:hAnsi="Arial" w:cs="Arial"/>
        </w:rPr>
        <w:t>KECAMATAN</w:t>
      </w:r>
      <w:r w:rsidR="00E73EA1">
        <w:rPr>
          <w:rFonts w:ascii="Arial" w:hAnsi="Arial" w:cs="Arial"/>
        </w:rPr>
        <w:t xml:space="preserve">amatan </w:t>
      </w:r>
      <w:r w:rsidR="004B296F">
        <w:rPr>
          <w:rFonts w:ascii="Arial" w:hAnsi="Arial" w:cs="Arial"/>
        </w:rPr>
        <w:t>Arjawinangun</w:t>
      </w:r>
      <w:r w:rsidR="00E73EA1">
        <w:rPr>
          <w:rFonts w:ascii="Arial" w:hAnsi="Arial" w:cs="Arial"/>
        </w:rPr>
        <w:t xml:space="preserve"> pada tahun </w:t>
      </w:r>
      <w:r w:rsidR="00270348">
        <w:rPr>
          <w:rFonts w:ascii="Arial" w:hAnsi="Arial" w:cs="Arial"/>
        </w:rPr>
        <w:t>2022</w:t>
      </w:r>
      <w:r w:rsidR="004376F3">
        <w:rPr>
          <w:rFonts w:ascii="Arial" w:hAnsi="Arial" w:cs="Arial"/>
        </w:rPr>
        <w:t xml:space="preserve">  </w:t>
      </w:r>
      <w:r>
        <w:rPr>
          <w:rFonts w:ascii="Arial" w:hAnsi="Arial" w:cs="Arial"/>
        </w:rPr>
        <w:t>sebagai berikut :</w:t>
      </w:r>
    </w:p>
    <w:p w:rsidR="00F32B10" w:rsidRDefault="00F32B10" w:rsidP="0065791F">
      <w:pPr>
        <w:spacing w:line="480" w:lineRule="auto"/>
        <w:ind w:left="425" w:firstLine="709"/>
        <w:jc w:val="both"/>
        <w:rPr>
          <w:rFonts w:ascii="Arial" w:hAnsi="Arial" w:cs="Arial"/>
        </w:rPr>
      </w:pPr>
    </w:p>
    <w:tbl>
      <w:tblPr>
        <w:tblStyle w:val="TableGrid"/>
        <w:tblW w:w="8374" w:type="dxa"/>
        <w:tblInd w:w="108" w:type="dxa"/>
        <w:tblLook w:val="04A0" w:firstRow="1" w:lastRow="0" w:firstColumn="1" w:lastColumn="0" w:noHBand="0" w:noVBand="1"/>
      </w:tblPr>
      <w:tblGrid>
        <w:gridCol w:w="536"/>
        <w:gridCol w:w="2147"/>
        <w:gridCol w:w="2093"/>
        <w:gridCol w:w="1391"/>
        <w:gridCol w:w="950"/>
        <w:gridCol w:w="1257"/>
      </w:tblGrid>
      <w:tr w:rsidR="00017BDC" w:rsidRPr="00D849EE" w:rsidTr="00B67D2C">
        <w:tc>
          <w:tcPr>
            <w:tcW w:w="531" w:type="dxa"/>
          </w:tcPr>
          <w:p w:rsidR="00017BDC" w:rsidRPr="0000033A" w:rsidRDefault="00017BDC" w:rsidP="006345FA">
            <w:pPr>
              <w:pStyle w:val="ListParagraph"/>
              <w:spacing w:before="120" w:after="120" w:line="240" w:lineRule="auto"/>
              <w:ind w:left="0"/>
              <w:contextualSpacing w:val="0"/>
              <w:jc w:val="center"/>
              <w:rPr>
                <w:rFonts w:ascii="Arial" w:hAnsi="Arial" w:cs="Arial"/>
                <w:b/>
                <w:sz w:val="24"/>
                <w:szCs w:val="24"/>
              </w:rPr>
            </w:pPr>
            <w:r>
              <w:rPr>
                <w:rFonts w:ascii="Arial" w:hAnsi="Arial" w:cs="Arial"/>
                <w:b/>
                <w:sz w:val="24"/>
                <w:szCs w:val="24"/>
              </w:rPr>
              <w:t>No</w:t>
            </w:r>
          </w:p>
        </w:tc>
        <w:tc>
          <w:tcPr>
            <w:tcW w:w="2163" w:type="dxa"/>
          </w:tcPr>
          <w:p w:rsidR="00017BDC" w:rsidRPr="0000033A" w:rsidRDefault="00017BDC" w:rsidP="006345FA">
            <w:pPr>
              <w:pStyle w:val="ListParagraph"/>
              <w:spacing w:before="120" w:after="120" w:line="240" w:lineRule="auto"/>
              <w:ind w:left="0"/>
              <w:contextualSpacing w:val="0"/>
              <w:jc w:val="center"/>
              <w:rPr>
                <w:rFonts w:ascii="Arial" w:hAnsi="Arial" w:cs="Arial"/>
                <w:b/>
                <w:sz w:val="24"/>
                <w:szCs w:val="24"/>
              </w:rPr>
            </w:pPr>
            <w:r>
              <w:rPr>
                <w:rFonts w:ascii="Arial" w:hAnsi="Arial" w:cs="Arial"/>
                <w:b/>
                <w:sz w:val="24"/>
                <w:szCs w:val="24"/>
              </w:rPr>
              <w:t>Program dan Kegiatan</w:t>
            </w:r>
          </w:p>
        </w:tc>
        <w:tc>
          <w:tcPr>
            <w:tcW w:w="2124" w:type="dxa"/>
          </w:tcPr>
          <w:p w:rsidR="00017BDC" w:rsidRPr="00017BDC" w:rsidRDefault="00017BDC" w:rsidP="00017BDC">
            <w:pPr>
              <w:pStyle w:val="ListParagraph"/>
              <w:spacing w:before="120" w:after="120" w:line="240" w:lineRule="auto"/>
              <w:ind w:left="0"/>
              <w:contextualSpacing w:val="0"/>
              <w:jc w:val="center"/>
              <w:rPr>
                <w:rFonts w:ascii="Arial" w:hAnsi="Arial" w:cs="Arial"/>
                <w:b/>
                <w:sz w:val="24"/>
                <w:szCs w:val="24"/>
              </w:rPr>
            </w:pPr>
            <w:r w:rsidRPr="00017BDC">
              <w:rPr>
                <w:rFonts w:ascii="Arial" w:hAnsi="Arial" w:cs="Arial"/>
                <w:b/>
                <w:sz w:val="24"/>
                <w:szCs w:val="24"/>
              </w:rPr>
              <w:t>Indikator</w:t>
            </w:r>
          </w:p>
        </w:tc>
        <w:tc>
          <w:tcPr>
            <w:tcW w:w="1374" w:type="dxa"/>
          </w:tcPr>
          <w:p w:rsidR="00017BDC" w:rsidRDefault="00017BDC" w:rsidP="00017BDC">
            <w:pPr>
              <w:pStyle w:val="ListParagraph"/>
              <w:spacing w:before="120" w:after="120" w:line="240" w:lineRule="auto"/>
              <w:ind w:left="0"/>
              <w:contextualSpacing w:val="0"/>
              <w:jc w:val="center"/>
              <w:rPr>
                <w:rFonts w:ascii="Arial" w:hAnsi="Arial" w:cs="Arial"/>
                <w:b/>
                <w:sz w:val="24"/>
                <w:szCs w:val="24"/>
              </w:rPr>
            </w:pPr>
            <w:r>
              <w:rPr>
                <w:rFonts w:ascii="Arial" w:hAnsi="Arial" w:cs="Arial"/>
                <w:b/>
                <w:sz w:val="24"/>
                <w:szCs w:val="24"/>
              </w:rPr>
              <w:t xml:space="preserve">Satuan </w:t>
            </w:r>
          </w:p>
        </w:tc>
        <w:tc>
          <w:tcPr>
            <w:tcW w:w="940" w:type="dxa"/>
          </w:tcPr>
          <w:p w:rsidR="00017BDC" w:rsidRPr="0000033A" w:rsidRDefault="00017BDC" w:rsidP="00017BDC">
            <w:pPr>
              <w:pStyle w:val="ListParagraph"/>
              <w:spacing w:before="120" w:after="120" w:line="240" w:lineRule="auto"/>
              <w:ind w:left="0"/>
              <w:contextualSpacing w:val="0"/>
              <w:jc w:val="center"/>
              <w:rPr>
                <w:rFonts w:ascii="Arial" w:hAnsi="Arial" w:cs="Arial"/>
                <w:b/>
                <w:sz w:val="24"/>
                <w:szCs w:val="24"/>
              </w:rPr>
            </w:pPr>
            <w:r>
              <w:rPr>
                <w:rFonts w:ascii="Arial" w:hAnsi="Arial" w:cs="Arial"/>
                <w:b/>
                <w:sz w:val="24"/>
                <w:szCs w:val="24"/>
              </w:rPr>
              <w:t>Target</w:t>
            </w:r>
          </w:p>
        </w:tc>
        <w:tc>
          <w:tcPr>
            <w:tcW w:w="1242" w:type="dxa"/>
          </w:tcPr>
          <w:p w:rsidR="00017BDC" w:rsidRPr="00D849EE" w:rsidRDefault="00017BDC" w:rsidP="00017BDC">
            <w:pPr>
              <w:pStyle w:val="ListParagraph"/>
              <w:spacing w:before="120" w:after="120" w:line="240" w:lineRule="auto"/>
              <w:ind w:left="0"/>
              <w:contextualSpacing w:val="0"/>
              <w:jc w:val="center"/>
              <w:rPr>
                <w:rFonts w:ascii="Arial" w:hAnsi="Arial" w:cs="Arial"/>
                <w:b/>
                <w:sz w:val="24"/>
                <w:szCs w:val="24"/>
              </w:rPr>
            </w:pPr>
            <w:r>
              <w:rPr>
                <w:rFonts w:ascii="Arial" w:hAnsi="Arial" w:cs="Arial"/>
                <w:b/>
                <w:sz w:val="24"/>
                <w:szCs w:val="24"/>
              </w:rPr>
              <w:t>Realisasi</w:t>
            </w:r>
          </w:p>
        </w:tc>
      </w:tr>
      <w:tr w:rsidR="00017BDC" w:rsidRPr="00D849EE" w:rsidTr="00B67D2C">
        <w:tc>
          <w:tcPr>
            <w:tcW w:w="531" w:type="dxa"/>
          </w:tcPr>
          <w:p w:rsidR="00017BDC" w:rsidRPr="00067CCF" w:rsidRDefault="00017BDC" w:rsidP="006345FA">
            <w:pPr>
              <w:pStyle w:val="ListParagraph"/>
              <w:spacing w:before="120" w:after="120" w:line="240" w:lineRule="auto"/>
              <w:ind w:left="0"/>
              <w:contextualSpacing w:val="0"/>
              <w:rPr>
                <w:rFonts w:ascii="Arial" w:hAnsi="Arial" w:cs="Arial"/>
                <w:b/>
                <w:sz w:val="24"/>
                <w:szCs w:val="24"/>
              </w:rPr>
            </w:pPr>
            <w:r>
              <w:rPr>
                <w:rFonts w:ascii="Arial" w:hAnsi="Arial" w:cs="Arial"/>
                <w:b/>
                <w:sz w:val="24"/>
                <w:szCs w:val="24"/>
              </w:rPr>
              <w:t>1.</w:t>
            </w:r>
          </w:p>
        </w:tc>
        <w:tc>
          <w:tcPr>
            <w:tcW w:w="2163" w:type="dxa"/>
          </w:tcPr>
          <w:p w:rsidR="00017BDC" w:rsidRPr="00067CCF" w:rsidRDefault="00017BDC" w:rsidP="006345FA">
            <w:pPr>
              <w:pStyle w:val="ListParagraph"/>
              <w:spacing w:before="120" w:after="120" w:line="240" w:lineRule="auto"/>
              <w:ind w:left="0"/>
              <w:contextualSpacing w:val="0"/>
              <w:jc w:val="both"/>
              <w:rPr>
                <w:rFonts w:ascii="Arial" w:hAnsi="Arial" w:cs="Arial"/>
                <w:b/>
                <w:sz w:val="24"/>
                <w:szCs w:val="24"/>
              </w:rPr>
            </w:pPr>
            <w:r>
              <w:rPr>
                <w:rFonts w:ascii="Arial" w:hAnsi="Arial" w:cs="Arial"/>
                <w:b/>
                <w:sz w:val="24"/>
                <w:szCs w:val="24"/>
              </w:rPr>
              <w:t xml:space="preserve">Program Pelayanan Administrasi Perkantoran </w:t>
            </w:r>
          </w:p>
        </w:tc>
        <w:tc>
          <w:tcPr>
            <w:tcW w:w="2124" w:type="dxa"/>
          </w:tcPr>
          <w:p w:rsidR="00017BDC" w:rsidRPr="00017BDC" w:rsidRDefault="00017BDC" w:rsidP="00017BDC">
            <w:pPr>
              <w:pStyle w:val="ListParagraph"/>
              <w:spacing w:before="120" w:after="120" w:line="240" w:lineRule="auto"/>
              <w:ind w:left="0"/>
              <w:contextualSpacing w:val="0"/>
              <w:rPr>
                <w:rFonts w:ascii="Arial" w:hAnsi="Arial" w:cs="Arial"/>
                <w:b/>
                <w:sz w:val="24"/>
                <w:szCs w:val="24"/>
              </w:rPr>
            </w:pPr>
          </w:p>
        </w:tc>
        <w:tc>
          <w:tcPr>
            <w:tcW w:w="1374" w:type="dxa"/>
          </w:tcPr>
          <w:p w:rsidR="00017BDC" w:rsidRPr="00F1031E" w:rsidRDefault="00017BDC" w:rsidP="00017BDC">
            <w:pPr>
              <w:pStyle w:val="ListParagraph"/>
              <w:spacing w:before="120" w:after="120" w:line="240" w:lineRule="auto"/>
              <w:ind w:left="0"/>
              <w:contextualSpacing w:val="0"/>
              <w:jc w:val="center"/>
              <w:rPr>
                <w:rFonts w:ascii="Arial" w:hAnsi="Arial" w:cs="Arial"/>
                <w:b/>
                <w:sz w:val="24"/>
                <w:szCs w:val="24"/>
              </w:rPr>
            </w:pPr>
          </w:p>
        </w:tc>
        <w:tc>
          <w:tcPr>
            <w:tcW w:w="940" w:type="dxa"/>
          </w:tcPr>
          <w:p w:rsidR="00017BDC" w:rsidRPr="00F1031E" w:rsidRDefault="00017BDC" w:rsidP="00017BDC">
            <w:pPr>
              <w:pStyle w:val="ListParagraph"/>
              <w:spacing w:before="120" w:after="120" w:line="240" w:lineRule="auto"/>
              <w:ind w:left="0"/>
              <w:contextualSpacing w:val="0"/>
              <w:jc w:val="center"/>
              <w:rPr>
                <w:rFonts w:ascii="Arial" w:hAnsi="Arial" w:cs="Arial"/>
                <w:b/>
                <w:sz w:val="24"/>
                <w:szCs w:val="24"/>
              </w:rPr>
            </w:pPr>
          </w:p>
        </w:tc>
        <w:tc>
          <w:tcPr>
            <w:tcW w:w="1242" w:type="dxa"/>
          </w:tcPr>
          <w:p w:rsidR="00017BDC" w:rsidRPr="00D849EE" w:rsidRDefault="00017BDC" w:rsidP="00017BDC">
            <w:pPr>
              <w:pStyle w:val="ListParagraph"/>
              <w:spacing w:before="120" w:after="120" w:line="240" w:lineRule="auto"/>
              <w:ind w:left="0"/>
              <w:contextualSpacing w:val="0"/>
              <w:jc w:val="center"/>
              <w:rPr>
                <w:rFonts w:ascii="Arial" w:hAnsi="Arial" w:cs="Arial"/>
                <w:b/>
                <w:sz w:val="24"/>
                <w:szCs w:val="24"/>
              </w:rPr>
            </w:pPr>
          </w:p>
        </w:tc>
      </w:tr>
      <w:tr w:rsidR="00017BDC" w:rsidRPr="00D849EE" w:rsidTr="00B67D2C">
        <w:tc>
          <w:tcPr>
            <w:tcW w:w="531" w:type="dxa"/>
          </w:tcPr>
          <w:p w:rsidR="00017BDC" w:rsidRPr="00067CCF" w:rsidRDefault="00017BDC"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1</w:t>
            </w:r>
          </w:p>
        </w:tc>
        <w:tc>
          <w:tcPr>
            <w:tcW w:w="2163" w:type="dxa"/>
          </w:tcPr>
          <w:p w:rsidR="00017BDC" w:rsidRPr="00C96D89" w:rsidRDefault="00017BDC" w:rsidP="006345FA">
            <w:pPr>
              <w:spacing w:after="120" w:line="360" w:lineRule="auto"/>
              <w:rPr>
                <w:rFonts w:ascii="Arial" w:hAnsi="Arial" w:cs="Arial"/>
                <w:bCs/>
                <w:iCs/>
              </w:rPr>
            </w:pPr>
            <w:r w:rsidRPr="00C96D89">
              <w:rPr>
                <w:rFonts w:ascii="Arial" w:hAnsi="Arial" w:cs="Arial"/>
                <w:bCs/>
                <w:iCs/>
              </w:rPr>
              <w:t>Penyediaan Jasa Komunikasi, Sumber daya air dan listrik</w:t>
            </w:r>
          </w:p>
        </w:tc>
        <w:tc>
          <w:tcPr>
            <w:tcW w:w="2124" w:type="dxa"/>
          </w:tcPr>
          <w:p w:rsidR="00017BDC" w:rsidRPr="00017BDC" w:rsidRDefault="00EF1CD4" w:rsidP="00017BDC">
            <w:pPr>
              <w:spacing w:after="120" w:line="360" w:lineRule="auto"/>
              <w:rPr>
                <w:rFonts w:ascii="Arial" w:hAnsi="Arial" w:cs="Arial"/>
              </w:rPr>
            </w:pPr>
            <w:r>
              <w:rPr>
                <w:rFonts w:ascii="Arial" w:hAnsi="Arial" w:cs="Arial"/>
              </w:rPr>
              <w:t>Terbayarnya</w:t>
            </w:r>
            <w:r w:rsidR="00017BDC" w:rsidRPr="00017BDC">
              <w:rPr>
                <w:rFonts w:ascii="Arial" w:hAnsi="Arial" w:cs="Arial"/>
              </w:rPr>
              <w:t xml:space="preserve"> rekening listrik </w:t>
            </w:r>
          </w:p>
        </w:tc>
        <w:tc>
          <w:tcPr>
            <w:tcW w:w="1374" w:type="dxa"/>
          </w:tcPr>
          <w:p w:rsidR="00604FE2" w:rsidRDefault="00604FE2" w:rsidP="00017BDC">
            <w:pPr>
              <w:spacing w:after="120" w:line="360" w:lineRule="auto"/>
              <w:jc w:val="center"/>
              <w:rPr>
                <w:rFonts w:ascii="Arial" w:hAnsi="Arial" w:cs="Arial"/>
              </w:rPr>
            </w:pPr>
          </w:p>
          <w:p w:rsidR="00017BDC" w:rsidRDefault="004874CF" w:rsidP="00017BDC">
            <w:pPr>
              <w:spacing w:after="120" w:line="360" w:lineRule="auto"/>
              <w:jc w:val="center"/>
              <w:rPr>
                <w:rFonts w:ascii="Arial" w:hAnsi="Arial" w:cs="Arial"/>
              </w:rPr>
            </w:pPr>
            <w:r>
              <w:rPr>
                <w:rFonts w:ascii="Arial" w:hAnsi="Arial" w:cs="Arial"/>
              </w:rPr>
              <w:t>Rekening</w:t>
            </w:r>
            <w:r w:rsidR="00017BDC">
              <w:rPr>
                <w:rFonts w:ascii="Arial" w:hAnsi="Arial" w:cs="Arial"/>
              </w:rPr>
              <w:t xml:space="preserve"> </w:t>
            </w:r>
          </w:p>
        </w:tc>
        <w:tc>
          <w:tcPr>
            <w:tcW w:w="940" w:type="dxa"/>
          </w:tcPr>
          <w:p w:rsidR="00017BDC" w:rsidRDefault="00017BDC" w:rsidP="00017BDC">
            <w:pPr>
              <w:spacing w:after="120" w:line="360" w:lineRule="auto"/>
              <w:jc w:val="center"/>
              <w:rPr>
                <w:rFonts w:ascii="Arial" w:hAnsi="Arial" w:cs="Arial"/>
              </w:rPr>
            </w:pPr>
          </w:p>
          <w:p w:rsidR="00017BDC" w:rsidRPr="00C96D89" w:rsidRDefault="00017BDC" w:rsidP="00017BDC">
            <w:pPr>
              <w:spacing w:after="120" w:line="360" w:lineRule="auto"/>
              <w:jc w:val="center"/>
              <w:rPr>
                <w:rFonts w:ascii="Arial" w:hAnsi="Arial" w:cs="Arial"/>
              </w:rPr>
            </w:pPr>
            <w:r>
              <w:rPr>
                <w:rFonts w:ascii="Arial" w:hAnsi="Arial" w:cs="Arial"/>
              </w:rPr>
              <w:t>12</w:t>
            </w:r>
          </w:p>
        </w:tc>
        <w:tc>
          <w:tcPr>
            <w:tcW w:w="1242" w:type="dxa"/>
          </w:tcPr>
          <w:p w:rsidR="00017BDC" w:rsidRDefault="00017BDC" w:rsidP="00017BDC">
            <w:pPr>
              <w:pStyle w:val="ListParagraph"/>
              <w:spacing w:before="120" w:after="120" w:line="240" w:lineRule="auto"/>
              <w:ind w:left="0"/>
              <w:contextualSpacing w:val="0"/>
              <w:jc w:val="center"/>
              <w:rPr>
                <w:rFonts w:ascii="Arial" w:hAnsi="Arial" w:cs="Arial"/>
                <w:sz w:val="24"/>
                <w:szCs w:val="24"/>
              </w:rPr>
            </w:pPr>
          </w:p>
          <w:p w:rsidR="00017BDC" w:rsidRPr="00D849EE" w:rsidRDefault="00017BDC" w:rsidP="00017BDC">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12</w:t>
            </w:r>
          </w:p>
        </w:tc>
      </w:tr>
      <w:tr w:rsidR="00017BDC" w:rsidRPr="00D849EE" w:rsidTr="00B67D2C">
        <w:tc>
          <w:tcPr>
            <w:tcW w:w="531" w:type="dxa"/>
          </w:tcPr>
          <w:p w:rsidR="00017BDC" w:rsidRPr="00067CCF" w:rsidRDefault="00017BDC"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2</w:t>
            </w:r>
          </w:p>
        </w:tc>
        <w:tc>
          <w:tcPr>
            <w:tcW w:w="2163" w:type="dxa"/>
          </w:tcPr>
          <w:p w:rsidR="00017BDC" w:rsidRPr="00C96D89" w:rsidRDefault="00017BDC" w:rsidP="006345FA">
            <w:pPr>
              <w:spacing w:after="120" w:line="360" w:lineRule="auto"/>
              <w:rPr>
                <w:rFonts w:ascii="Arial" w:hAnsi="Arial" w:cs="Arial"/>
                <w:bCs/>
                <w:iCs/>
              </w:rPr>
            </w:pPr>
            <w:r w:rsidRPr="00C96D89">
              <w:rPr>
                <w:rFonts w:ascii="Arial" w:hAnsi="Arial" w:cs="Arial"/>
                <w:bCs/>
                <w:iCs/>
              </w:rPr>
              <w:t xml:space="preserve">Penyediaan Jasa Pemeliharaan </w:t>
            </w:r>
            <w:r w:rsidRPr="00C96D89">
              <w:rPr>
                <w:rFonts w:ascii="Arial" w:hAnsi="Arial" w:cs="Arial"/>
                <w:bCs/>
                <w:iCs/>
              </w:rPr>
              <w:lastRenderedPageBreak/>
              <w:t>dan Perizinan Kendaraan</w:t>
            </w:r>
          </w:p>
        </w:tc>
        <w:tc>
          <w:tcPr>
            <w:tcW w:w="2124" w:type="dxa"/>
          </w:tcPr>
          <w:p w:rsidR="00017BDC" w:rsidRPr="00017BDC" w:rsidRDefault="00017BDC" w:rsidP="00017BDC">
            <w:pPr>
              <w:spacing w:after="120" w:line="360" w:lineRule="auto"/>
              <w:rPr>
                <w:rFonts w:ascii="Arial" w:hAnsi="Arial" w:cs="Arial"/>
              </w:rPr>
            </w:pPr>
            <w:r w:rsidRPr="00017BDC">
              <w:rPr>
                <w:rFonts w:ascii="Arial" w:hAnsi="Arial" w:cs="Arial"/>
              </w:rPr>
              <w:lastRenderedPageBreak/>
              <w:t xml:space="preserve">Terbayarnya pajak kendaraan </w:t>
            </w:r>
          </w:p>
        </w:tc>
        <w:tc>
          <w:tcPr>
            <w:tcW w:w="1374" w:type="dxa"/>
          </w:tcPr>
          <w:p w:rsidR="00604FE2" w:rsidRDefault="00604FE2" w:rsidP="00017BDC">
            <w:pPr>
              <w:spacing w:after="120" w:line="360" w:lineRule="auto"/>
              <w:jc w:val="center"/>
              <w:rPr>
                <w:rFonts w:ascii="Arial" w:hAnsi="Arial" w:cs="Arial"/>
              </w:rPr>
            </w:pPr>
          </w:p>
          <w:p w:rsidR="00017BDC" w:rsidRDefault="004874CF" w:rsidP="00017BDC">
            <w:pPr>
              <w:spacing w:after="120" w:line="360" w:lineRule="auto"/>
              <w:jc w:val="center"/>
              <w:rPr>
                <w:rFonts w:ascii="Arial" w:hAnsi="Arial" w:cs="Arial"/>
              </w:rPr>
            </w:pPr>
            <w:r>
              <w:rPr>
                <w:rFonts w:ascii="Arial" w:hAnsi="Arial" w:cs="Arial"/>
              </w:rPr>
              <w:t>Kendaraan</w:t>
            </w:r>
          </w:p>
        </w:tc>
        <w:tc>
          <w:tcPr>
            <w:tcW w:w="940" w:type="dxa"/>
          </w:tcPr>
          <w:p w:rsidR="00017BDC" w:rsidRDefault="00017BDC" w:rsidP="00017BDC">
            <w:pPr>
              <w:spacing w:after="120" w:line="360" w:lineRule="auto"/>
              <w:jc w:val="center"/>
              <w:rPr>
                <w:rFonts w:ascii="Arial" w:hAnsi="Arial" w:cs="Arial"/>
              </w:rPr>
            </w:pPr>
          </w:p>
          <w:p w:rsidR="00017BDC" w:rsidRPr="00FE0B84" w:rsidRDefault="00FE0B84" w:rsidP="00017BDC">
            <w:pPr>
              <w:spacing w:after="120" w:line="360" w:lineRule="auto"/>
              <w:jc w:val="center"/>
              <w:rPr>
                <w:rFonts w:ascii="Arial" w:hAnsi="Arial" w:cs="Arial"/>
                <w:lang w:val="en-US"/>
              </w:rPr>
            </w:pPr>
            <w:r>
              <w:rPr>
                <w:rFonts w:ascii="Arial" w:hAnsi="Arial" w:cs="Arial"/>
                <w:lang w:val="en-US"/>
              </w:rPr>
              <w:t>2</w:t>
            </w:r>
          </w:p>
        </w:tc>
        <w:tc>
          <w:tcPr>
            <w:tcW w:w="1242" w:type="dxa"/>
          </w:tcPr>
          <w:p w:rsidR="00017BDC" w:rsidRDefault="00017BDC" w:rsidP="00017BDC">
            <w:pPr>
              <w:pStyle w:val="ListParagraph"/>
              <w:spacing w:before="120" w:after="120" w:line="240" w:lineRule="auto"/>
              <w:ind w:left="0"/>
              <w:contextualSpacing w:val="0"/>
              <w:jc w:val="center"/>
              <w:rPr>
                <w:rFonts w:ascii="Arial" w:hAnsi="Arial" w:cs="Arial"/>
                <w:sz w:val="24"/>
                <w:szCs w:val="24"/>
              </w:rPr>
            </w:pPr>
          </w:p>
          <w:p w:rsidR="00017BDC"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2</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lastRenderedPageBreak/>
              <w:t>3</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Jasa Perbaikan Peralatan Kerja</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Terpeliharanya peralatan kerja</w:t>
            </w:r>
          </w:p>
        </w:tc>
        <w:tc>
          <w:tcPr>
            <w:tcW w:w="1374" w:type="dxa"/>
          </w:tcPr>
          <w:p w:rsidR="00A15662" w:rsidRDefault="00A15662" w:rsidP="00017BDC">
            <w:pPr>
              <w:spacing w:after="120" w:line="360" w:lineRule="auto"/>
              <w:jc w:val="center"/>
              <w:rPr>
                <w:rFonts w:ascii="Arial" w:hAnsi="Arial" w:cs="Arial"/>
              </w:rPr>
            </w:pPr>
          </w:p>
          <w:p w:rsidR="00A15662" w:rsidRDefault="00A15662" w:rsidP="00017BDC">
            <w:pPr>
              <w:spacing w:after="120" w:line="360" w:lineRule="auto"/>
              <w:jc w:val="center"/>
              <w:rPr>
                <w:rFonts w:ascii="Arial" w:hAnsi="Arial" w:cs="Arial"/>
              </w:rPr>
            </w:pPr>
            <w:r>
              <w:rPr>
                <w:rFonts w:ascii="Arial" w:hAnsi="Arial" w:cs="Arial"/>
              </w:rPr>
              <w:t>Jenis</w:t>
            </w:r>
          </w:p>
        </w:tc>
        <w:tc>
          <w:tcPr>
            <w:tcW w:w="940" w:type="dxa"/>
          </w:tcPr>
          <w:p w:rsidR="00A15662" w:rsidRPr="00D849EE" w:rsidRDefault="004874CF" w:rsidP="0031333D">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3</w:t>
            </w:r>
          </w:p>
        </w:tc>
        <w:tc>
          <w:tcPr>
            <w:tcW w:w="1242" w:type="dxa"/>
          </w:tcPr>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3</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4</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Alat Tulis Kantor</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Tersedianya Alat Tulis Kantor</w:t>
            </w:r>
          </w:p>
        </w:tc>
        <w:tc>
          <w:tcPr>
            <w:tcW w:w="1374" w:type="dxa"/>
          </w:tcPr>
          <w:p w:rsidR="00A15662" w:rsidRDefault="00A15662" w:rsidP="00017BDC">
            <w:pPr>
              <w:spacing w:after="120" w:line="360" w:lineRule="auto"/>
              <w:jc w:val="center"/>
              <w:rPr>
                <w:rFonts w:ascii="Arial" w:hAnsi="Arial" w:cs="Arial"/>
              </w:rPr>
            </w:pPr>
          </w:p>
          <w:p w:rsidR="00A15662" w:rsidRDefault="00A15662" w:rsidP="00017BDC">
            <w:pPr>
              <w:spacing w:after="120" w:line="360" w:lineRule="auto"/>
              <w:jc w:val="center"/>
              <w:rPr>
                <w:rFonts w:ascii="Arial" w:hAnsi="Arial" w:cs="Arial"/>
              </w:rPr>
            </w:pPr>
            <w:r>
              <w:rPr>
                <w:rFonts w:ascii="Arial" w:hAnsi="Arial" w:cs="Arial"/>
              </w:rPr>
              <w:t>jenis</w:t>
            </w:r>
          </w:p>
        </w:tc>
        <w:tc>
          <w:tcPr>
            <w:tcW w:w="940" w:type="dxa"/>
          </w:tcPr>
          <w:p w:rsidR="00A15662" w:rsidRDefault="00A15662" w:rsidP="00017BDC">
            <w:pPr>
              <w:spacing w:after="120" w:line="360" w:lineRule="auto"/>
              <w:jc w:val="center"/>
              <w:rPr>
                <w:rFonts w:ascii="Arial" w:hAnsi="Arial" w:cs="Arial"/>
              </w:rPr>
            </w:pPr>
          </w:p>
          <w:p w:rsidR="00A15662" w:rsidRPr="00FE0B84" w:rsidRDefault="00FE0B84" w:rsidP="00017BDC">
            <w:pPr>
              <w:spacing w:after="120" w:line="360" w:lineRule="auto"/>
              <w:jc w:val="center"/>
              <w:rPr>
                <w:rFonts w:ascii="Arial" w:hAnsi="Arial" w:cs="Arial"/>
                <w:lang w:val="en-US"/>
              </w:rPr>
            </w:pPr>
            <w:r>
              <w:rPr>
                <w:rFonts w:ascii="Arial" w:hAnsi="Arial" w:cs="Arial"/>
                <w:lang w:val="en-US"/>
              </w:rPr>
              <w:t>12</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12</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5</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Barang Cetakan dan Penggandaan</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Tersedianya cetakan dan penggandaan</w:t>
            </w:r>
          </w:p>
        </w:tc>
        <w:tc>
          <w:tcPr>
            <w:tcW w:w="1374" w:type="dxa"/>
          </w:tcPr>
          <w:p w:rsidR="00A15662" w:rsidRDefault="00A15662" w:rsidP="00017BDC">
            <w:pPr>
              <w:spacing w:after="120" w:line="360" w:lineRule="auto"/>
              <w:jc w:val="center"/>
              <w:rPr>
                <w:rFonts w:ascii="Arial" w:hAnsi="Arial" w:cs="Arial"/>
              </w:rPr>
            </w:pPr>
          </w:p>
          <w:p w:rsidR="00A15662" w:rsidRDefault="00A15662" w:rsidP="00017BDC">
            <w:pPr>
              <w:spacing w:after="120" w:line="360" w:lineRule="auto"/>
              <w:jc w:val="center"/>
              <w:rPr>
                <w:rFonts w:ascii="Arial" w:hAnsi="Arial" w:cs="Arial"/>
              </w:rPr>
            </w:pPr>
            <w:r>
              <w:rPr>
                <w:rFonts w:ascii="Arial" w:hAnsi="Arial" w:cs="Arial"/>
              </w:rPr>
              <w:t>jenis</w:t>
            </w:r>
          </w:p>
        </w:tc>
        <w:tc>
          <w:tcPr>
            <w:tcW w:w="940" w:type="dxa"/>
          </w:tcPr>
          <w:p w:rsidR="00A15662" w:rsidRDefault="00A15662" w:rsidP="00017BDC">
            <w:pPr>
              <w:spacing w:after="120" w:line="360" w:lineRule="auto"/>
              <w:jc w:val="center"/>
              <w:rPr>
                <w:rFonts w:ascii="Arial" w:hAnsi="Arial" w:cs="Arial"/>
              </w:rPr>
            </w:pPr>
          </w:p>
          <w:p w:rsidR="00A15662" w:rsidRPr="00FE0B84" w:rsidRDefault="00FE0B84" w:rsidP="00017BDC">
            <w:pPr>
              <w:spacing w:after="120" w:line="360" w:lineRule="auto"/>
              <w:jc w:val="center"/>
              <w:rPr>
                <w:rFonts w:ascii="Arial" w:hAnsi="Arial" w:cs="Arial"/>
                <w:lang w:val="en-US"/>
              </w:rPr>
            </w:pPr>
            <w:r>
              <w:rPr>
                <w:rFonts w:ascii="Arial" w:hAnsi="Arial" w:cs="Arial"/>
                <w:lang w:val="en-US"/>
              </w:rPr>
              <w:t>12</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12</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6</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Komponen Instalasi Listrik /Penerangan</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Tersedianya komponen listrik</w:t>
            </w:r>
          </w:p>
        </w:tc>
        <w:tc>
          <w:tcPr>
            <w:tcW w:w="1374" w:type="dxa"/>
          </w:tcPr>
          <w:p w:rsidR="00A15662" w:rsidRDefault="00A15662" w:rsidP="00017BDC">
            <w:pPr>
              <w:spacing w:after="120" w:line="360" w:lineRule="auto"/>
              <w:jc w:val="center"/>
              <w:rPr>
                <w:rFonts w:ascii="Arial" w:hAnsi="Arial" w:cs="Arial"/>
              </w:rPr>
            </w:pPr>
          </w:p>
          <w:p w:rsidR="00A15662" w:rsidRDefault="00A15662" w:rsidP="00017BDC">
            <w:pPr>
              <w:spacing w:after="120" w:line="360" w:lineRule="auto"/>
              <w:jc w:val="center"/>
              <w:rPr>
                <w:rFonts w:ascii="Arial" w:hAnsi="Arial" w:cs="Arial"/>
              </w:rPr>
            </w:pPr>
            <w:r>
              <w:rPr>
                <w:rFonts w:ascii="Arial" w:hAnsi="Arial" w:cs="Arial"/>
              </w:rPr>
              <w:t>jenis</w:t>
            </w:r>
          </w:p>
        </w:tc>
        <w:tc>
          <w:tcPr>
            <w:tcW w:w="940" w:type="dxa"/>
          </w:tcPr>
          <w:p w:rsidR="00A15662" w:rsidRDefault="00A15662" w:rsidP="00017BDC">
            <w:pPr>
              <w:spacing w:after="120" w:line="360" w:lineRule="auto"/>
              <w:jc w:val="center"/>
              <w:rPr>
                <w:rFonts w:ascii="Arial" w:hAnsi="Arial" w:cs="Arial"/>
              </w:rPr>
            </w:pPr>
          </w:p>
          <w:p w:rsidR="00A15662" w:rsidRPr="00C96D89" w:rsidRDefault="004874CF" w:rsidP="00017BDC">
            <w:pPr>
              <w:spacing w:after="120" w:line="360" w:lineRule="auto"/>
              <w:jc w:val="center"/>
              <w:rPr>
                <w:rFonts w:ascii="Arial" w:hAnsi="Arial" w:cs="Arial"/>
              </w:rPr>
            </w:pPr>
            <w:r>
              <w:rPr>
                <w:rFonts w:ascii="Arial" w:hAnsi="Arial" w:cs="Arial"/>
              </w:rPr>
              <w:t>4</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4</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7</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peralatan dan perlengkapan kantor</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 xml:space="preserve">Bertambahnya </w:t>
            </w:r>
            <w:r w:rsidRPr="00C96D89">
              <w:rPr>
                <w:rFonts w:ascii="Arial" w:hAnsi="Arial" w:cs="Arial"/>
                <w:bCs/>
                <w:iCs/>
              </w:rPr>
              <w:t>peralatan dan perlengkapan kantor</w:t>
            </w:r>
            <w:r>
              <w:rPr>
                <w:rFonts w:ascii="Arial" w:hAnsi="Arial" w:cs="Arial"/>
              </w:rPr>
              <w:t xml:space="preserve"> </w:t>
            </w:r>
          </w:p>
        </w:tc>
        <w:tc>
          <w:tcPr>
            <w:tcW w:w="1374" w:type="dxa"/>
          </w:tcPr>
          <w:p w:rsidR="00A15662" w:rsidRDefault="00A15662" w:rsidP="00017BDC">
            <w:pPr>
              <w:spacing w:after="120" w:line="360" w:lineRule="auto"/>
              <w:jc w:val="center"/>
              <w:rPr>
                <w:rFonts w:ascii="Arial" w:hAnsi="Arial" w:cs="Arial"/>
              </w:rPr>
            </w:pPr>
          </w:p>
          <w:p w:rsidR="00A15662" w:rsidRPr="00C96D89" w:rsidRDefault="00A15662" w:rsidP="00017BDC">
            <w:pPr>
              <w:spacing w:after="120" w:line="360" w:lineRule="auto"/>
              <w:jc w:val="center"/>
              <w:rPr>
                <w:rFonts w:ascii="Arial" w:hAnsi="Arial" w:cs="Arial"/>
              </w:rPr>
            </w:pPr>
            <w:r>
              <w:rPr>
                <w:rFonts w:ascii="Arial" w:hAnsi="Arial" w:cs="Arial"/>
              </w:rPr>
              <w:t xml:space="preserve">Jenis </w:t>
            </w:r>
          </w:p>
        </w:tc>
        <w:tc>
          <w:tcPr>
            <w:tcW w:w="940" w:type="dxa"/>
          </w:tcPr>
          <w:p w:rsidR="00A15662" w:rsidRDefault="00A15662" w:rsidP="00017BDC">
            <w:pPr>
              <w:spacing w:after="120" w:line="360" w:lineRule="auto"/>
              <w:jc w:val="center"/>
              <w:rPr>
                <w:rFonts w:ascii="Arial" w:hAnsi="Arial" w:cs="Arial"/>
              </w:rPr>
            </w:pPr>
          </w:p>
          <w:p w:rsidR="00A15662" w:rsidRPr="00C96D89" w:rsidRDefault="004874CF" w:rsidP="00017BDC">
            <w:pPr>
              <w:spacing w:after="120" w:line="360" w:lineRule="auto"/>
              <w:jc w:val="center"/>
              <w:rPr>
                <w:rFonts w:ascii="Arial" w:hAnsi="Arial" w:cs="Arial"/>
              </w:rPr>
            </w:pPr>
            <w:r>
              <w:rPr>
                <w:rFonts w:ascii="Arial" w:hAnsi="Arial" w:cs="Arial"/>
              </w:rPr>
              <w:t>3</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3</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8</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bahan bacaan dan peraturan perundang-undangan</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Tersedianya bahan bacaan media lokal dan regional</w:t>
            </w:r>
          </w:p>
        </w:tc>
        <w:tc>
          <w:tcPr>
            <w:tcW w:w="1374" w:type="dxa"/>
          </w:tcPr>
          <w:p w:rsidR="00A15662" w:rsidRDefault="00A15662" w:rsidP="00017BDC">
            <w:pPr>
              <w:spacing w:after="120" w:line="360" w:lineRule="auto"/>
              <w:jc w:val="center"/>
              <w:rPr>
                <w:rFonts w:ascii="Arial" w:hAnsi="Arial" w:cs="Arial"/>
              </w:rPr>
            </w:pPr>
          </w:p>
          <w:p w:rsidR="00A15662" w:rsidRPr="00C96D89" w:rsidRDefault="004874CF" w:rsidP="00017BDC">
            <w:pPr>
              <w:spacing w:after="120" w:line="360" w:lineRule="auto"/>
              <w:jc w:val="center"/>
              <w:rPr>
                <w:rFonts w:ascii="Arial" w:hAnsi="Arial" w:cs="Arial"/>
              </w:rPr>
            </w:pPr>
            <w:r>
              <w:rPr>
                <w:rFonts w:ascii="Arial" w:hAnsi="Arial" w:cs="Arial"/>
              </w:rPr>
              <w:t>Media</w:t>
            </w:r>
          </w:p>
        </w:tc>
        <w:tc>
          <w:tcPr>
            <w:tcW w:w="940" w:type="dxa"/>
          </w:tcPr>
          <w:p w:rsidR="00A15662" w:rsidRDefault="00A15662" w:rsidP="00017BDC">
            <w:pPr>
              <w:spacing w:after="120" w:line="360" w:lineRule="auto"/>
              <w:jc w:val="center"/>
              <w:rPr>
                <w:rFonts w:ascii="Arial" w:hAnsi="Arial" w:cs="Arial"/>
              </w:rPr>
            </w:pPr>
          </w:p>
          <w:p w:rsidR="00A15662" w:rsidRPr="00C96D89" w:rsidRDefault="004874CF" w:rsidP="00017BDC">
            <w:pPr>
              <w:spacing w:after="120" w:line="360" w:lineRule="auto"/>
              <w:jc w:val="center"/>
              <w:rPr>
                <w:rFonts w:ascii="Arial" w:hAnsi="Arial" w:cs="Arial"/>
              </w:rPr>
            </w:pPr>
            <w:r>
              <w:rPr>
                <w:rFonts w:ascii="Arial" w:hAnsi="Arial" w:cs="Arial"/>
              </w:rPr>
              <w:t>2</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D849EE" w:rsidRDefault="004874CF" w:rsidP="00017BDC">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2</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9</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Penyediaan makanan dan minuman</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Terpenuhinya manin rapat</w:t>
            </w:r>
          </w:p>
        </w:tc>
        <w:tc>
          <w:tcPr>
            <w:tcW w:w="1374" w:type="dxa"/>
          </w:tcPr>
          <w:p w:rsidR="00C84C36" w:rsidRDefault="00C84C36" w:rsidP="00017BDC">
            <w:pPr>
              <w:spacing w:after="120" w:line="360" w:lineRule="auto"/>
              <w:jc w:val="center"/>
              <w:rPr>
                <w:rFonts w:ascii="Arial" w:hAnsi="Arial" w:cs="Arial"/>
              </w:rPr>
            </w:pPr>
          </w:p>
          <w:p w:rsidR="00A15662" w:rsidRPr="00C96D89" w:rsidRDefault="003E1156" w:rsidP="00017BDC">
            <w:pPr>
              <w:spacing w:after="120" w:line="360" w:lineRule="auto"/>
              <w:jc w:val="center"/>
              <w:rPr>
                <w:rFonts w:ascii="Arial" w:hAnsi="Arial" w:cs="Arial"/>
              </w:rPr>
            </w:pPr>
            <w:r>
              <w:rPr>
                <w:rFonts w:ascii="Arial" w:hAnsi="Arial" w:cs="Arial"/>
              </w:rPr>
              <w:t>OK</w:t>
            </w:r>
          </w:p>
        </w:tc>
        <w:tc>
          <w:tcPr>
            <w:tcW w:w="940" w:type="dxa"/>
          </w:tcPr>
          <w:p w:rsidR="00A15662" w:rsidRDefault="00A15662" w:rsidP="00017BDC">
            <w:pPr>
              <w:spacing w:after="120" w:line="360" w:lineRule="auto"/>
              <w:jc w:val="center"/>
              <w:rPr>
                <w:rFonts w:ascii="Arial" w:hAnsi="Arial" w:cs="Arial"/>
              </w:rPr>
            </w:pPr>
          </w:p>
          <w:p w:rsidR="00A15662" w:rsidRPr="00C96D89" w:rsidRDefault="003E1156" w:rsidP="00017BDC">
            <w:pPr>
              <w:spacing w:after="120" w:line="360" w:lineRule="auto"/>
              <w:jc w:val="center"/>
              <w:rPr>
                <w:rFonts w:ascii="Arial" w:hAnsi="Arial" w:cs="Arial"/>
              </w:rPr>
            </w:pPr>
            <w:r>
              <w:rPr>
                <w:rFonts w:ascii="Arial" w:hAnsi="Arial" w:cs="Arial"/>
              </w:rPr>
              <w:t>180</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180</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jc w:val="right"/>
              <w:rPr>
                <w:rFonts w:ascii="Arial" w:hAnsi="Arial" w:cs="Arial"/>
                <w:sz w:val="24"/>
                <w:szCs w:val="24"/>
              </w:rPr>
            </w:pPr>
            <w:r w:rsidRPr="00067CCF">
              <w:rPr>
                <w:rFonts w:ascii="Arial" w:hAnsi="Arial" w:cs="Arial"/>
                <w:sz w:val="24"/>
                <w:szCs w:val="24"/>
              </w:rPr>
              <w:t>10</w:t>
            </w:r>
          </w:p>
        </w:tc>
        <w:tc>
          <w:tcPr>
            <w:tcW w:w="2163" w:type="dxa"/>
          </w:tcPr>
          <w:p w:rsidR="00A15662" w:rsidRPr="00C96D89" w:rsidRDefault="00A15662" w:rsidP="006345FA">
            <w:pPr>
              <w:spacing w:after="120" w:line="360" w:lineRule="auto"/>
              <w:rPr>
                <w:rFonts w:ascii="Arial" w:hAnsi="Arial" w:cs="Arial"/>
                <w:bCs/>
                <w:iCs/>
              </w:rPr>
            </w:pPr>
            <w:r w:rsidRPr="00C96D89">
              <w:rPr>
                <w:rFonts w:ascii="Arial" w:hAnsi="Arial" w:cs="Arial"/>
                <w:bCs/>
                <w:iCs/>
              </w:rPr>
              <w:t>Rapat-rapat kordinasi dan konsultasi ke luar daerah</w:t>
            </w:r>
          </w:p>
        </w:tc>
        <w:tc>
          <w:tcPr>
            <w:tcW w:w="2124" w:type="dxa"/>
          </w:tcPr>
          <w:p w:rsidR="00A15662" w:rsidRPr="00017BDC" w:rsidRDefault="00A15662" w:rsidP="00017BDC">
            <w:pPr>
              <w:spacing w:after="120" w:line="360" w:lineRule="auto"/>
              <w:rPr>
                <w:rFonts w:ascii="Arial" w:hAnsi="Arial" w:cs="Arial"/>
              </w:rPr>
            </w:pPr>
            <w:r>
              <w:rPr>
                <w:rFonts w:ascii="Arial" w:hAnsi="Arial" w:cs="Arial"/>
              </w:rPr>
              <w:t>Terlaksananya perjalanan dinas</w:t>
            </w:r>
          </w:p>
        </w:tc>
        <w:tc>
          <w:tcPr>
            <w:tcW w:w="1374" w:type="dxa"/>
          </w:tcPr>
          <w:p w:rsidR="00A15662" w:rsidRDefault="00A15662" w:rsidP="00017BDC">
            <w:pPr>
              <w:spacing w:after="120" w:line="360" w:lineRule="auto"/>
              <w:jc w:val="center"/>
              <w:rPr>
                <w:rFonts w:ascii="Arial" w:hAnsi="Arial" w:cs="Arial"/>
              </w:rPr>
            </w:pPr>
          </w:p>
          <w:p w:rsidR="00A15662" w:rsidRPr="00C96D89" w:rsidRDefault="00B05E26" w:rsidP="00017BDC">
            <w:pPr>
              <w:spacing w:after="120" w:line="360" w:lineRule="auto"/>
              <w:jc w:val="center"/>
              <w:rPr>
                <w:rFonts w:ascii="Arial" w:hAnsi="Arial" w:cs="Arial"/>
              </w:rPr>
            </w:pPr>
            <w:r>
              <w:rPr>
                <w:rFonts w:ascii="Arial" w:hAnsi="Arial" w:cs="Arial"/>
              </w:rPr>
              <w:t>Kali</w:t>
            </w:r>
            <w:r w:rsidR="00A15662">
              <w:rPr>
                <w:rFonts w:ascii="Arial" w:hAnsi="Arial" w:cs="Arial"/>
              </w:rPr>
              <w:t xml:space="preserve"> </w:t>
            </w:r>
          </w:p>
        </w:tc>
        <w:tc>
          <w:tcPr>
            <w:tcW w:w="940" w:type="dxa"/>
          </w:tcPr>
          <w:p w:rsidR="00A15662" w:rsidRDefault="00A15662" w:rsidP="00017BDC">
            <w:pPr>
              <w:spacing w:after="120" w:line="360" w:lineRule="auto"/>
              <w:jc w:val="center"/>
              <w:rPr>
                <w:rFonts w:ascii="Arial" w:hAnsi="Arial" w:cs="Arial"/>
              </w:rPr>
            </w:pPr>
          </w:p>
          <w:p w:rsidR="00A15662" w:rsidRPr="00C96D89" w:rsidRDefault="00B05E26" w:rsidP="00017BDC">
            <w:pPr>
              <w:spacing w:after="120" w:line="360" w:lineRule="auto"/>
              <w:jc w:val="center"/>
              <w:rPr>
                <w:rFonts w:ascii="Arial" w:hAnsi="Arial" w:cs="Arial"/>
              </w:rPr>
            </w:pPr>
            <w:r>
              <w:rPr>
                <w:rFonts w:ascii="Arial" w:hAnsi="Arial" w:cs="Arial"/>
              </w:rPr>
              <w:t>72</w:t>
            </w:r>
          </w:p>
        </w:tc>
        <w:tc>
          <w:tcPr>
            <w:tcW w:w="1242" w:type="dxa"/>
          </w:tcPr>
          <w:p w:rsidR="00A15662" w:rsidRDefault="00A15662" w:rsidP="00017BDC">
            <w:pPr>
              <w:pStyle w:val="ListParagraph"/>
              <w:spacing w:before="120" w:after="120" w:line="240" w:lineRule="auto"/>
              <w:ind w:left="0"/>
              <w:contextualSpacing w:val="0"/>
              <w:jc w:val="center"/>
              <w:rPr>
                <w:rFonts w:ascii="Arial" w:hAnsi="Arial" w:cs="Arial"/>
                <w:sz w:val="24"/>
                <w:szCs w:val="24"/>
              </w:rPr>
            </w:pPr>
          </w:p>
          <w:p w:rsidR="00A15662" w:rsidRPr="00FE0B84" w:rsidRDefault="00FE0B84" w:rsidP="00B05E26">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72</w:t>
            </w:r>
          </w:p>
        </w:tc>
      </w:tr>
      <w:tr w:rsidR="00A15662" w:rsidRPr="00D849EE" w:rsidTr="00B67D2C">
        <w:tc>
          <w:tcPr>
            <w:tcW w:w="531" w:type="dxa"/>
          </w:tcPr>
          <w:p w:rsidR="00A15662" w:rsidRPr="00067CCF" w:rsidRDefault="00A15662" w:rsidP="006345FA">
            <w:pPr>
              <w:pStyle w:val="ListParagraph"/>
              <w:spacing w:before="120" w:after="120" w:line="240" w:lineRule="auto"/>
              <w:ind w:left="0"/>
              <w:contextualSpacing w:val="0"/>
              <w:rPr>
                <w:rFonts w:ascii="Arial" w:hAnsi="Arial" w:cs="Arial"/>
                <w:b/>
                <w:sz w:val="24"/>
                <w:szCs w:val="24"/>
              </w:rPr>
            </w:pPr>
            <w:r>
              <w:rPr>
                <w:rFonts w:ascii="Arial" w:hAnsi="Arial" w:cs="Arial"/>
                <w:b/>
                <w:sz w:val="24"/>
                <w:szCs w:val="24"/>
              </w:rPr>
              <w:t>2</w:t>
            </w:r>
          </w:p>
        </w:tc>
        <w:tc>
          <w:tcPr>
            <w:tcW w:w="2163" w:type="dxa"/>
          </w:tcPr>
          <w:p w:rsidR="00A15662" w:rsidRPr="00067CCF" w:rsidRDefault="00A15662" w:rsidP="006345FA">
            <w:pPr>
              <w:spacing w:after="120" w:line="360" w:lineRule="auto"/>
              <w:rPr>
                <w:rFonts w:ascii="Arial" w:hAnsi="Arial" w:cs="Arial"/>
                <w:b/>
                <w:bCs/>
                <w:iCs/>
              </w:rPr>
            </w:pPr>
            <w:r>
              <w:rPr>
                <w:rFonts w:ascii="Arial" w:hAnsi="Arial" w:cs="Arial"/>
                <w:b/>
                <w:bCs/>
                <w:iCs/>
              </w:rPr>
              <w:t xml:space="preserve">Program </w:t>
            </w:r>
            <w:r>
              <w:rPr>
                <w:rFonts w:ascii="Arial" w:hAnsi="Arial" w:cs="Arial"/>
                <w:b/>
                <w:bCs/>
                <w:iCs/>
              </w:rPr>
              <w:lastRenderedPageBreak/>
              <w:t>Peningkatan Sarana Prasarana</w:t>
            </w:r>
          </w:p>
        </w:tc>
        <w:tc>
          <w:tcPr>
            <w:tcW w:w="2124" w:type="dxa"/>
          </w:tcPr>
          <w:p w:rsidR="00A15662" w:rsidRPr="00017BDC" w:rsidRDefault="00A15662" w:rsidP="00017BDC">
            <w:pPr>
              <w:spacing w:after="120" w:line="360" w:lineRule="auto"/>
              <w:rPr>
                <w:rFonts w:ascii="Arial" w:hAnsi="Arial" w:cs="Arial"/>
                <w:b/>
              </w:rPr>
            </w:pPr>
          </w:p>
        </w:tc>
        <w:tc>
          <w:tcPr>
            <w:tcW w:w="1374" w:type="dxa"/>
          </w:tcPr>
          <w:p w:rsidR="00A15662" w:rsidRPr="00D849EE" w:rsidRDefault="00A15662" w:rsidP="00017BDC">
            <w:pPr>
              <w:spacing w:after="120" w:line="360" w:lineRule="auto"/>
              <w:jc w:val="center"/>
              <w:rPr>
                <w:rFonts w:ascii="Arial" w:hAnsi="Arial" w:cs="Arial"/>
                <w:b/>
              </w:rPr>
            </w:pPr>
          </w:p>
        </w:tc>
        <w:tc>
          <w:tcPr>
            <w:tcW w:w="940" w:type="dxa"/>
          </w:tcPr>
          <w:p w:rsidR="00A15662" w:rsidRPr="00D849EE" w:rsidRDefault="00A15662" w:rsidP="00017BDC">
            <w:pPr>
              <w:spacing w:after="120" w:line="360" w:lineRule="auto"/>
              <w:jc w:val="center"/>
              <w:rPr>
                <w:rFonts w:ascii="Arial" w:hAnsi="Arial" w:cs="Arial"/>
                <w:b/>
              </w:rPr>
            </w:pPr>
          </w:p>
        </w:tc>
        <w:tc>
          <w:tcPr>
            <w:tcW w:w="1242" w:type="dxa"/>
          </w:tcPr>
          <w:p w:rsidR="00A15662" w:rsidRPr="00D849EE" w:rsidRDefault="00A15662" w:rsidP="00017BDC">
            <w:pPr>
              <w:pStyle w:val="ListParagraph"/>
              <w:spacing w:before="120" w:after="120" w:line="240" w:lineRule="auto"/>
              <w:ind w:left="0"/>
              <w:contextualSpacing w:val="0"/>
              <w:jc w:val="center"/>
              <w:rPr>
                <w:rFonts w:ascii="Arial" w:hAnsi="Arial" w:cs="Arial"/>
                <w:b/>
                <w:sz w:val="24"/>
                <w:szCs w:val="24"/>
              </w:rPr>
            </w:pPr>
          </w:p>
        </w:tc>
      </w:tr>
      <w:tr w:rsidR="003464B7" w:rsidRPr="00D849EE" w:rsidTr="00B67D2C">
        <w:tc>
          <w:tcPr>
            <w:tcW w:w="531" w:type="dxa"/>
          </w:tcPr>
          <w:p w:rsidR="003464B7" w:rsidRPr="00067CCF" w:rsidRDefault="00B67D2C" w:rsidP="00070ECB">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lastRenderedPageBreak/>
              <w:t>1</w:t>
            </w:r>
          </w:p>
        </w:tc>
        <w:tc>
          <w:tcPr>
            <w:tcW w:w="2163" w:type="dxa"/>
          </w:tcPr>
          <w:p w:rsidR="003464B7" w:rsidRPr="00C96D89" w:rsidRDefault="003464B7" w:rsidP="006345FA">
            <w:pPr>
              <w:spacing w:after="120" w:line="360" w:lineRule="auto"/>
              <w:rPr>
                <w:rFonts w:ascii="Arial" w:hAnsi="Arial" w:cs="Arial"/>
                <w:bCs/>
                <w:iCs/>
              </w:rPr>
            </w:pPr>
            <w:r w:rsidRPr="00C96D89">
              <w:rPr>
                <w:rFonts w:ascii="Arial" w:hAnsi="Arial" w:cs="Arial"/>
                <w:bCs/>
                <w:iCs/>
              </w:rPr>
              <w:t>Pemeliharaan rutin/berkala gedung kantor</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Terpeliharanya gedung / kantor</w:t>
            </w:r>
          </w:p>
        </w:tc>
        <w:tc>
          <w:tcPr>
            <w:tcW w:w="1374" w:type="dxa"/>
          </w:tcPr>
          <w:p w:rsidR="003464B7" w:rsidRDefault="003464B7" w:rsidP="00017BDC">
            <w:pPr>
              <w:spacing w:after="120" w:line="360" w:lineRule="auto"/>
              <w:jc w:val="center"/>
              <w:rPr>
                <w:rFonts w:ascii="Arial" w:hAnsi="Arial" w:cs="Arial"/>
              </w:rPr>
            </w:pPr>
          </w:p>
          <w:p w:rsidR="003464B7" w:rsidRPr="00C96D89" w:rsidRDefault="003464B7" w:rsidP="00017BDC">
            <w:pPr>
              <w:spacing w:after="120" w:line="360" w:lineRule="auto"/>
              <w:jc w:val="center"/>
              <w:rPr>
                <w:rFonts w:ascii="Arial" w:hAnsi="Arial" w:cs="Arial"/>
              </w:rPr>
            </w:pPr>
            <w:r>
              <w:rPr>
                <w:rFonts w:ascii="Arial" w:hAnsi="Arial" w:cs="Arial"/>
              </w:rPr>
              <w:t xml:space="preserve">Unit </w:t>
            </w:r>
          </w:p>
        </w:tc>
        <w:tc>
          <w:tcPr>
            <w:tcW w:w="940" w:type="dxa"/>
          </w:tcPr>
          <w:p w:rsidR="003464B7" w:rsidRDefault="003464B7" w:rsidP="00017BDC">
            <w:pPr>
              <w:spacing w:after="120" w:line="360" w:lineRule="auto"/>
              <w:jc w:val="center"/>
              <w:rPr>
                <w:rFonts w:ascii="Arial" w:hAnsi="Arial" w:cs="Arial"/>
              </w:rPr>
            </w:pPr>
          </w:p>
          <w:p w:rsidR="003464B7" w:rsidRPr="00C96D89" w:rsidRDefault="003464B7" w:rsidP="00017BDC">
            <w:pPr>
              <w:spacing w:after="120" w:line="360" w:lineRule="auto"/>
              <w:jc w:val="center"/>
              <w:rPr>
                <w:rFonts w:ascii="Arial" w:hAnsi="Arial" w:cs="Arial"/>
              </w:rPr>
            </w:pPr>
            <w:r>
              <w:rPr>
                <w:rFonts w:ascii="Arial" w:hAnsi="Arial" w:cs="Arial"/>
              </w:rPr>
              <w:t>1</w:t>
            </w:r>
          </w:p>
        </w:tc>
        <w:tc>
          <w:tcPr>
            <w:tcW w:w="1242" w:type="dxa"/>
          </w:tcPr>
          <w:p w:rsidR="003464B7" w:rsidRDefault="003464B7" w:rsidP="00017BDC">
            <w:pPr>
              <w:pStyle w:val="ListParagraph"/>
              <w:spacing w:before="120" w:after="120" w:line="240" w:lineRule="auto"/>
              <w:ind w:left="0"/>
              <w:contextualSpacing w:val="0"/>
              <w:jc w:val="center"/>
              <w:rPr>
                <w:rFonts w:ascii="Arial" w:hAnsi="Arial" w:cs="Arial"/>
                <w:sz w:val="24"/>
                <w:szCs w:val="24"/>
              </w:rPr>
            </w:pPr>
          </w:p>
          <w:p w:rsidR="003464B7" w:rsidRPr="00D849EE" w:rsidRDefault="003464B7" w:rsidP="00017BDC">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w:t>
            </w:r>
          </w:p>
        </w:tc>
      </w:tr>
      <w:tr w:rsidR="003464B7" w:rsidRPr="00D849EE" w:rsidTr="00B67D2C">
        <w:tc>
          <w:tcPr>
            <w:tcW w:w="531" w:type="dxa"/>
          </w:tcPr>
          <w:p w:rsidR="003464B7" w:rsidRPr="00067CCF" w:rsidRDefault="00B67D2C" w:rsidP="006345FA">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t>2</w:t>
            </w:r>
          </w:p>
        </w:tc>
        <w:tc>
          <w:tcPr>
            <w:tcW w:w="2163" w:type="dxa"/>
          </w:tcPr>
          <w:p w:rsidR="003464B7" w:rsidRPr="00C96D89" w:rsidRDefault="003464B7" w:rsidP="006345FA">
            <w:pPr>
              <w:spacing w:after="120" w:line="360" w:lineRule="auto"/>
              <w:rPr>
                <w:rFonts w:ascii="Arial" w:hAnsi="Arial" w:cs="Arial"/>
                <w:bCs/>
                <w:iCs/>
              </w:rPr>
            </w:pPr>
            <w:r w:rsidRPr="00C96D89">
              <w:rPr>
                <w:rFonts w:ascii="Arial" w:hAnsi="Arial" w:cs="Arial"/>
                <w:bCs/>
                <w:iCs/>
              </w:rPr>
              <w:t>Pemeliharaan rutin/berkala kendaraan dinas/ operasional</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Terpeliharanya kendaraan dinas</w:t>
            </w:r>
          </w:p>
        </w:tc>
        <w:tc>
          <w:tcPr>
            <w:tcW w:w="1374" w:type="dxa"/>
          </w:tcPr>
          <w:p w:rsidR="003464B7" w:rsidRDefault="003464B7" w:rsidP="00017BDC">
            <w:pPr>
              <w:spacing w:after="120" w:line="360" w:lineRule="auto"/>
              <w:jc w:val="center"/>
              <w:rPr>
                <w:rFonts w:ascii="Arial" w:hAnsi="Arial" w:cs="Arial"/>
              </w:rPr>
            </w:pPr>
          </w:p>
          <w:p w:rsidR="003464B7" w:rsidRPr="00C96D89" w:rsidRDefault="00B67D2C" w:rsidP="00017BDC">
            <w:pPr>
              <w:spacing w:after="120" w:line="360" w:lineRule="auto"/>
              <w:jc w:val="center"/>
              <w:rPr>
                <w:rFonts w:ascii="Arial" w:hAnsi="Arial" w:cs="Arial"/>
              </w:rPr>
            </w:pPr>
            <w:r>
              <w:rPr>
                <w:rFonts w:ascii="Arial" w:hAnsi="Arial" w:cs="Arial"/>
              </w:rPr>
              <w:t>Kendaraan</w:t>
            </w:r>
            <w:r w:rsidR="003464B7">
              <w:rPr>
                <w:rFonts w:ascii="Arial" w:hAnsi="Arial" w:cs="Arial"/>
              </w:rPr>
              <w:t xml:space="preserve"> </w:t>
            </w:r>
          </w:p>
        </w:tc>
        <w:tc>
          <w:tcPr>
            <w:tcW w:w="940" w:type="dxa"/>
          </w:tcPr>
          <w:p w:rsidR="003464B7" w:rsidRDefault="003464B7" w:rsidP="00017BDC">
            <w:pPr>
              <w:spacing w:after="120" w:line="360" w:lineRule="auto"/>
              <w:jc w:val="center"/>
              <w:rPr>
                <w:rFonts w:ascii="Arial" w:hAnsi="Arial" w:cs="Arial"/>
              </w:rPr>
            </w:pPr>
          </w:p>
          <w:p w:rsidR="003464B7" w:rsidRPr="00FE0B84" w:rsidRDefault="00FE0B84" w:rsidP="00017BDC">
            <w:pPr>
              <w:spacing w:after="120" w:line="360" w:lineRule="auto"/>
              <w:jc w:val="center"/>
              <w:rPr>
                <w:rFonts w:ascii="Arial" w:hAnsi="Arial" w:cs="Arial"/>
                <w:lang w:val="en-US"/>
              </w:rPr>
            </w:pPr>
            <w:r>
              <w:rPr>
                <w:rFonts w:ascii="Arial" w:hAnsi="Arial" w:cs="Arial"/>
                <w:lang w:val="en-US"/>
              </w:rPr>
              <w:t>2</w:t>
            </w:r>
          </w:p>
        </w:tc>
        <w:tc>
          <w:tcPr>
            <w:tcW w:w="1242" w:type="dxa"/>
          </w:tcPr>
          <w:p w:rsidR="003464B7" w:rsidRDefault="003464B7" w:rsidP="00017BDC">
            <w:pPr>
              <w:pStyle w:val="ListParagraph"/>
              <w:spacing w:before="120" w:after="120" w:line="240" w:lineRule="auto"/>
              <w:ind w:left="0"/>
              <w:contextualSpacing w:val="0"/>
              <w:jc w:val="center"/>
              <w:rPr>
                <w:rFonts w:ascii="Arial" w:hAnsi="Arial" w:cs="Arial"/>
                <w:sz w:val="24"/>
                <w:szCs w:val="24"/>
              </w:rPr>
            </w:pPr>
          </w:p>
          <w:p w:rsidR="003464B7" w:rsidRPr="00FE0B84" w:rsidRDefault="00FE0B84" w:rsidP="00017BDC">
            <w:pPr>
              <w:pStyle w:val="ListParagraph"/>
              <w:spacing w:before="120" w:after="120" w:line="240" w:lineRule="auto"/>
              <w:ind w:left="0"/>
              <w:contextualSpacing w:val="0"/>
              <w:jc w:val="center"/>
              <w:rPr>
                <w:rFonts w:ascii="Arial" w:hAnsi="Arial" w:cs="Arial"/>
                <w:sz w:val="24"/>
                <w:szCs w:val="24"/>
                <w:lang w:val="en-US"/>
              </w:rPr>
            </w:pPr>
            <w:r>
              <w:rPr>
                <w:rFonts w:ascii="Arial" w:hAnsi="Arial" w:cs="Arial"/>
                <w:sz w:val="24"/>
                <w:szCs w:val="24"/>
                <w:lang w:val="en-US"/>
              </w:rPr>
              <w:t>2</w:t>
            </w: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rPr>
                <w:rFonts w:ascii="Arial" w:hAnsi="Arial" w:cs="Arial"/>
                <w:b/>
                <w:sz w:val="24"/>
                <w:szCs w:val="24"/>
              </w:rPr>
            </w:pPr>
            <w:r>
              <w:rPr>
                <w:rFonts w:ascii="Arial" w:hAnsi="Arial" w:cs="Arial"/>
                <w:b/>
                <w:sz w:val="24"/>
                <w:szCs w:val="24"/>
              </w:rPr>
              <w:t>3</w:t>
            </w:r>
          </w:p>
        </w:tc>
        <w:tc>
          <w:tcPr>
            <w:tcW w:w="2163" w:type="dxa"/>
          </w:tcPr>
          <w:p w:rsidR="003464B7" w:rsidRPr="00067CCF" w:rsidRDefault="003464B7" w:rsidP="006345FA">
            <w:pPr>
              <w:spacing w:after="120" w:line="360" w:lineRule="auto"/>
              <w:rPr>
                <w:rFonts w:ascii="Arial" w:hAnsi="Arial" w:cs="Arial"/>
                <w:b/>
                <w:bCs/>
                <w:iCs/>
              </w:rPr>
            </w:pPr>
            <w:r w:rsidRPr="00067CCF">
              <w:rPr>
                <w:rFonts w:ascii="Arial" w:hAnsi="Arial" w:cs="Arial"/>
                <w:b/>
                <w:bCs/>
                <w:iCs/>
              </w:rPr>
              <w:t>Program Peningkatan</w:t>
            </w:r>
            <w:r>
              <w:rPr>
                <w:rFonts w:ascii="Arial" w:hAnsi="Arial" w:cs="Arial"/>
                <w:b/>
                <w:bCs/>
                <w:iCs/>
              </w:rPr>
              <w:t xml:space="preserve"> Pengembangan </w:t>
            </w:r>
            <w:r w:rsidRPr="00067CCF">
              <w:rPr>
                <w:rFonts w:ascii="Arial" w:hAnsi="Arial" w:cs="Arial"/>
                <w:b/>
                <w:bCs/>
                <w:iCs/>
              </w:rPr>
              <w:t xml:space="preserve"> Sistem Capaian kinerja dan Keuangan </w:t>
            </w:r>
          </w:p>
        </w:tc>
        <w:tc>
          <w:tcPr>
            <w:tcW w:w="2124" w:type="dxa"/>
          </w:tcPr>
          <w:p w:rsidR="003464B7" w:rsidRPr="00017BDC" w:rsidRDefault="003464B7" w:rsidP="00017BDC">
            <w:pPr>
              <w:spacing w:after="120" w:line="360" w:lineRule="auto"/>
              <w:rPr>
                <w:rFonts w:ascii="Arial" w:hAnsi="Arial" w:cs="Arial"/>
                <w:b/>
              </w:rPr>
            </w:pPr>
          </w:p>
        </w:tc>
        <w:tc>
          <w:tcPr>
            <w:tcW w:w="1374" w:type="dxa"/>
          </w:tcPr>
          <w:p w:rsidR="003464B7" w:rsidRPr="00D849EE" w:rsidRDefault="003464B7" w:rsidP="00017BDC">
            <w:pPr>
              <w:spacing w:after="120" w:line="360" w:lineRule="auto"/>
              <w:jc w:val="center"/>
              <w:rPr>
                <w:rFonts w:ascii="Arial" w:hAnsi="Arial" w:cs="Arial"/>
                <w:b/>
              </w:rPr>
            </w:pPr>
          </w:p>
        </w:tc>
        <w:tc>
          <w:tcPr>
            <w:tcW w:w="940" w:type="dxa"/>
          </w:tcPr>
          <w:p w:rsidR="003464B7" w:rsidRPr="00D849EE" w:rsidRDefault="003464B7" w:rsidP="00017BDC">
            <w:pPr>
              <w:spacing w:after="120" w:line="360" w:lineRule="auto"/>
              <w:jc w:val="center"/>
              <w:rPr>
                <w:rFonts w:ascii="Arial" w:hAnsi="Arial" w:cs="Arial"/>
                <w:b/>
              </w:rPr>
            </w:pPr>
          </w:p>
        </w:tc>
        <w:tc>
          <w:tcPr>
            <w:tcW w:w="1242" w:type="dxa"/>
          </w:tcPr>
          <w:p w:rsidR="003464B7" w:rsidRPr="00D849EE" w:rsidRDefault="003464B7" w:rsidP="00017BDC">
            <w:pPr>
              <w:pStyle w:val="ListParagraph"/>
              <w:spacing w:before="120" w:after="120" w:line="240" w:lineRule="auto"/>
              <w:ind w:left="0"/>
              <w:contextualSpacing w:val="0"/>
              <w:jc w:val="center"/>
              <w:rPr>
                <w:rFonts w:ascii="Arial" w:hAnsi="Arial" w:cs="Arial"/>
                <w:b/>
                <w:sz w:val="24"/>
                <w:szCs w:val="24"/>
              </w:rPr>
            </w:pP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t>1</w:t>
            </w:r>
          </w:p>
        </w:tc>
        <w:tc>
          <w:tcPr>
            <w:tcW w:w="2163" w:type="dxa"/>
          </w:tcPr>
          <w:p w:rsidR="003464B7" w:rsidRPr="00C96D89" w:rsidRDefault="003464B7" w:rsidP="006345FA">
            <w:pPr>
              <w:spacing w:after="120" w:line="360" w:lineRule="auto"/>
              <w:rPr>
                <w:rFonts w:ascii="Arial" w:hAnsi="Arial" w:cs="Arial"/>
                <w:bCs/>
                <w:iCs/>
              </w:rPr>
            </w:pPr>
            <w:r w:rsidRPr="00C96D89">
              <w:rPr>
                <w:rFonts w:ascii="Arial" w:hAnsi="Arial" w:cs="Arial"/>
                <w:bCs/>
                <w:iCs/>
              </w:rPr>
              <w:t>Laporan Capaian Kinerja dan Ikhtisar Realisasi Kinerja SKPD</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Tersusnya Laporan Akuntabilitas Kinerja Instansi Pemerintan</w:t>
            </w:r>
          </w:p>
        </w:tc>
        <w:tc>
          <w:tcPr>
            <w:tcW w:w="1374" w:type="dxa"/>
          </w:tcPr>
          <w:p w:rsidR="00AD5FB2" w:rsidRDefault="00AD5FB2" w:rsidP="00017BDC">
            <w:pPr>
              <w:spacing w:after="120" w:line="360" w:lineRule="auto"/>
              <w:jc w:val="center"/>
              <w:rPr>
                <w:rFonts w:ascii="Arial" w:hAnsi="Arial" w:cs="Arial"/>
              </w:rPr>
            </w:pPr>
          </w:p>
          <w:p w:rsidR="003464B7" w:rsidRPr="00C96D89" w:rsidRDefault="00AD5FB2" w:rsidP="00017BDC">
            <w:pPr>
              <w:spacing w:after="120" w:line="360" w:lineRule="auto"/>
              <w:jc w:val="center"/>
              <w:rPr>
                <w:rFonts w:ascii="Arial" w:hAnsi="Arial" w:cs="Arial"/>
              </w:rPr>
            </w:pPr>
            <w:r>
              <w:rPr>
                <w:rFonts w:ascii="Arial" w:hAnsi="Arial" w:cs="Arial"/>
              </w:rPr>
              <w:t xml:space="preserve">Laporan </w:t>
            </w:r>
            <w:r w:rsidR="003464B7">
              <w:rPr>
                <w:rFonts w:ascii="Arial" w:hAnsi="Arial" w:cs="Arial"/>
              </w:rPr>
              <w:t xml:space="preserve"> </w:t>
            </w:r>
          </w:p>
        </w:tc>
        <w:tc>
          <w:tcPr>
            <w:tcW w:w="940" w:type="dxa"/>
          </w:tcPr>
          <w:p w:rsidR="003464B7" w:rsidRDefault="003464B7" w:rsidP="00017BDC">
            <w:pPr>
              <w:spacing w:after="120" w:line="360" w:lineRule="auto"/>
              <w:jc w:val="center"/>
              <w:rPr>
                <w:rFonts w:ascii="Arial" w:hAnsi="Arial" w:cs="Arial"/>
              </w:rPr>
            </w:pPr>
          </w:p>
          <w:p w:rsidR="003464B7" w:rsidRPr="00C96D89" w:rsidRDefault="00AD5FB2" w:rsidP="00017BDC">
            <w:pPr>
              <w:spacing w:after="120" w:line="360" w:lineRule="auto"/>
              <w:jc w:val="center"/>
              <w:rPr>
                <w:rFonts w:ascii="Arial" w:hAnsi="Arial" w:cs="Arial"/>
              </w:rPr>
            </w:pPr>
            <w:r>
              <w:rPr>
                <w:rFonts w:ascii="Arial" w:hAnsi="Arial" w:cs="Arial"/>
              </w:rPr>
              <w:t>1</w:t>
            </w:r>
          </w:p>
        </w:tc>
        <w:tc>
          <w:tcPr>
            <w:tcW w:w="1242" w:type="dxa"/>
          </w:tcPr>
          <w:p w:rsidR="003464B7" w:rsidRDefault="003464B7" w:rsidP="00017BDC">
            <w:pPr>
              <w:pStyle w:val="ListParagraph"/>
              <w:spacing w:before="120" w:after="120" w:line="240" w:lineRule="auto"/>
              <w:ind w:left="0"/>
              <w:contextualSpacing w:val="0"/>
              <w:jc w:val="center"/>
              <w:rPr>
                <w:rFonts w:ascii="Arial" w:hAnsi="Arial" w:cs="Arial"/>
                <w:sz w:val="24"/>
                <w:szCs w:val="24"/>
              </w:rPr>
            </w:pPr>
          </w:p>
          <w:p w:rsidR="003464B7" w:rsidRPr="00D849EE" w:rsidRDefault="00AD5FB2" w:rsidP="00017BDC">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w:t>
            </w: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t>2</w:t>
            </w:r>
          </w:p>
        </w:tc>
        <w:tc>
          <w:tcPr>
            <w:tcW w:w="2163" w:type="dxa"/>
          </w:tcPr>
          <w:p w:rsidR="003464B7" w:rsidRPr="00C96D89" w:rsidRDefault="003464B7" w:rsidP="006345FA">
            <w:pPr>
              <w:spacing w:after="120" w:line="360" w:lineRule="auto"/>
              <w:rPr>
                <w:rFonts w:ascii="Arial" w:hAnsi="Arial" w:cs="Arial"/>
                <w:bCs/>
                <w:iCs/>
              </w:rPr>
            </w:pPr>
            <w:r w:rsidRPr="00C96D89">
              <w:rPr>
                <w:rFonts w:ascii="Arial" w:hAnsi="Arial" w:cs="Arial"/>
                <w:bCs/>
                <w:iCs/>
              </w:rPr>
              <w:t>Penyusunan laporan keuangan semesteran</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Tersusunya Laporan Keuangan Semesteran</w:t>
            </w:r>
          </w:p>
        </w:tc>
        <w:tc>
          <w:tcPr>
            <w:tcW w:w="1374" w:type="dxa"/>
          </w:tcPr>
          <w:p w:rsidR="00AD5FB2" w:rsidRDefault="00AD5FB2" w:rsidP="001B11C6">
            <w:pPr>
              <w:spacing w:after="120" w:line="360" w:lineRule="auto"/>
              <w:jc w:val="center"/>
              <w:rPr>
                <w:rFonts w:ascii="Arial" w:hAnsi="Arial" w:cs="Arial"/>
              </w:rPr>
            </w:pPr>
          </w:p>
          <w:p w:rsidR="003464B7" w:rsidRPr="00C96D89" w:rsidRDefault="00AD5FB2" w:rsidP="001B11C6">
            <w:pPr>
              <w:spacing w:after="120" w:line="360" w:lineRule="auto"/>
              <w:jc w:val="center"/>
              <w:rPr>
                <w:rFonts w:ascii="Arial" w:hAnsi="Arial" w:cs="Arial"/>
              </w:rPr>
            </w:pPr>
            <w:r>
              <w:rPr>
                <w:rFonts w:ascii="Arial" w:hAnsi="Arial" w:cs="Arial"/>
              </w:rPr>
              <w:t>Laporan</w:t>
            </w:r>
            <w:r w:rsidR="003464B7">
              <w:rPr>
                <w:rFonts w:ascii="Arial" w:hAnsi="Arial" w:cs="Arial"/>
              </w:rPr>
              <w:t xml:space="preserve"> </w:t>
            </w:r>
          </w:p>
        </w:tc>
        <w:tc>
          <w:tcPr>
            <w:tcW w:w="940" w:type="dxa"/>
          </w:tcPr>
          <w:p w:rsidR="003464B7" w:rsidRDefault="003464B7" w:rsidP="001B11C6">
            <w:pPr>
              <w:spacing w:after="120" w:line="360" w:lineRule="auto"/>
              <w:jc w:val="center"/>
              <w:rPr>
                <w:rFonts w:ascii="Arial" w:hAnsi="Arial" w:cs="Arial"/>
              </w:rPr>
            </w:pPr>
          </w:p>
          <w:p w:rsidR="003464B7" w:rsidRPr="00C96D89" w:rsidRDefault="003464B7" w:rsidP="001B11C6">
            <w:pPr>
              <w:spacing w:after="120" w:line="360" w:lineRule="auto"/>
              <w:jc w:val="center"/>
              <w:rPr>
                <w:rFonts w:ascii="Arial" w:hAnsi="Arial" w:cs="Arial"/>
              </w:rPr>
            </w:pPr>
            <w:r>
              <w:rPr>
                <w:rFonts w:ascii="Arial" w:hAnsi="Arial" w:cs="Arial"/>
              </w:rPr>
              <w:t>1</w:t>
            </w:r>
          </w:p>
        </w:tc>
        <w:tc>
          <w:tcPr>
            <w:tcW w:w="1242" w:type="dxa"/>
          </w:tcPr>
          <w:p w:rsidR="003464B7" w:rsidRDefault="003464B7" w:rsidP="001B11C6">
            <w:pPr>
              <w:pStyle w:val="ListParagraph"/>
              <w:spacing w:before="120" w:after="120" w:line="240" w:lineRule="auto"/>
              <w:ind w:left="0"/>
              <w:contextualSpacing w:val="0"/>
              <w:jc w:val="center"/>
              <w:rPr>
                <w:rFonts w:ascii="Arial" w:hAnsi="Arial" w:cs="Arial"/>
                <w:sz w:val="24"/>
                <w:szCs w:val="24"/>
              </w:rPr>
            </w:pPr>
          </w:p>
          <w:p w:rsidR="003464B7" w:rsidRPr="00D849EE" w:rsidRDefault="003464B7" w:rsidP="001B11C6">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w:t>
            </w: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t>3</w:t>
            </w:r>
          </w:p>
        </w:tc>
        <w:tc>
          <w:tcPr>
            <w:tcW w:w="2163" w:type="dxa"/>
          </w:tcPr>
          <w:p w:rsidR="003464B7" w:rsidRPr="00C96D89" w:rsidRDefault="003464B7" w:rsidP="006345FA">
            <w:pPr>
              <w:spacing w:after="120" w:line="360" w:lineRule="auto"/>
              <w:rPr>
                <w:rFonts w:ascii="Arial" w:hAnsi="Arial" w:cs="Arial"/>
                <w:bCs/>
                <w:iCs/>
              </w:rPr>
            </w:pPr>
            <w:r w:rsidRPr="00C96D89">
              <w:rPr>
                <w:rFonts w:ascii="Arial" w:hAnsi="Arial" w:cs="Arial"/>
                <w:bCs/>
                <w:iCs/>
              </w:rPr>
              <w:t>Penyusunan pelaporan keuangan akhir tahun</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Tersusunya Laporan Keuangan Akhir Tahun</w:t>
            </w:r>
          </w:p>
        </w:tc>
        <w:tc>
          <w:tcPr>
            <w:tcW w:w="1374" w:type="dxa"/>
          </w:tcPr>
          <w:p w:rsidR="00AD5FB2" w:rsidRDefault="00AD5FB2" w:rsidP="001B11C6">
            <w:pPr>
              <w:spacing w:after="120" w:line="360" w:lineRule="auto"/>
              <w:jc w:val="center"/>
              <w:rPr>
                <w:rFonts w:ascii="Arial" w:hAnsi="Arial" w:cs="Arial"/>
              </w:rPr>
            </w:pPr>
          </w:p>
          <w:p w:rsidR="003464B7" w:rsidRPr="00C96D89" w:rsidRDefault="00AD5FB2" w:rsidP="001B11C6">
            <w:pPr>
              <w:spacing w:after="120" w:line="360" w:lineRule="auto"/>
              <w:jc w:val="center"/>
              <w:rPr>
                <w:rFonts w:ascii="Arial" w:hAnsi="Arial" w:cs="Arial"/>
              </w:rPr>
            </w:pPr>
            <w:r>
              <w:rPr>
                <w:rFonts w:ascii="Arial" w:hAnsi="Arial" w:cs="Arial"/>
              </w:rPr>
              <w:t xml:space="preserve">Laporan </w:t>
            </w:r>
            <w:r w:rsidR="003464B7">
              <w:rPr>
                <w:rFonts w:ascii="Arial" w:hAnsi="Arial" w:cs="Arial"/>
              </w:rPr>
              <w:t xml:space="preserve"> </w:t>
            </w:r>
          </w:p>
        </w:tc>
        <w:tc>
          <w:tcPr>
            <w:tcW w:w="940" w:type="dxa"/>
          </w:tcPr>
          <w:p w:rsidR="003464B7" w:rsidRDefault="003464B7" w:rsidP="001B11C6">
            <w:pPr>
              <w:spacing w:after="120" w:line="360" w:lineRule="auto"/>
              <w:jc w:val="center"/>
              <w:rPr>
                <w:rFonts w:ascii="Arial" w:hAnsi="Arial" w:cs="Arial"/>
              </w:rPr>
            </w:pPr>
          </w:p>
          <w:p w:rsidR="003464B7" w:rsidRPr="00C96D89" w:rsidRDefault="003464B7" w:rsidP="001B11C6">
            <w:pPr>
              <w:spacing w:after="120" w:line="360" w:lineRule="auto"/>
              <w:jc w:val="center"/>
              <w:rPr>
                <w:rFonts w:ascii="Arial" w:hAnsi="Arial" w:cs="Arial"/>
              </w:rPr>
            </w:pPr>
            <w:r>
              <w:rPr>
                <w:rFonts w:ascii="Arial" w:hAnsi="Arial" w:cs="Arial"/>
              </w:rPr>
              <w:t>1</w:t>
            </w:r>
          </w:p>
        </w:tc>
        <w:tc>
          <w:tcPr>
            <w:tcW w:w="1242" w:type="dxa"/>
          </w:tcPr>
          <w:p w:rsidR="003464B7" w:rsidRDefault="003464B7" w:rsidP="001B11C6">
            <w:pPr>
              <w:pStyle w:val="ListParagraph"/>
              <w:spacing w:before="120" w:after="120" w:line="240" w:lineRule="auto"/>
              <w:ind w:left="0"/>
              <w:contextualSpacing w:val="0"/>
              <w:jc w:val="center"/>
              <w:rPr>
                <w:rFonts w:ascii="Arial" w:hAnsi="Arial" w:cs="Arial"/>
                <w:sz w:val="24"/>
                <w:szCs w:val="24"/>
              </w:rPr>
            </w:pPr>
          </w:p>
          <w:p w:rsidR="003464B7" w:rsidRPr="00D849EE" w:rsidRDefault="003464B7" w:rsidP="001B11C6">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w:t>
            </w: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rPr>
                <w:rFonts w:ascii="Arial" w:hAnsi="Arial" w:cs="Arial"/>
                <w:b/>
                <w:sz w:val="24"/>
                <w:szCs w:val="24"/>
              </w:rPr>
            </w:pPr>
            <w:r>
              <w:rPr>
                <w:rFonts w:ascii="Arial" w:hAnsi="Arial" w:cs="Arial"/>
                <w:b/>
                <w:sz w:val="24"/>
                <w:szCs w:val="24"/>
              </w:rPr>
              <w:t>4</w:t>
            </w:r>
          </w:p>
        </w:tc>
        <w:tc>
          <w:tcPr>
            <w:tcW w:w="2163" w:type="dxa"/>
          </w:tcPr>
          <w:p w:rsidR="003464B7" w:rsidRPr="00067CCF" w:rsidRDefault="003464B7" w:rsidP="006345FA">
            <w:pPr>
              <w:spacing w:after="120" w:line="360" w:lineRule="auto"/>
              <w:rPr>
                <w:rFonts w:ascii="Arial" w:hAnsi="Arial" w:cs="Arial"/>
                <w:b/>
                <w:bCs/>
                <w:iCs/>
              </w:rPr>
            </w:pPr>
            <w:r>
              <w:rPr>
                <w:rFonts w:ascii="Arial" w:hAnsi="Arial" w:cs="Arial"/>
                <w:b/>
                <w:bCs/>
                <w:iCs/>
              </w:rPr>
              <w:t xml:space="preserve">Program Peningkatan Perencanaan </w:t>
            </w:r>
            <w:r>
              <w:rPr>
                <w:rFonts w:ascii="Arial" w:hAnsi="Arial" w:cs="Arial"/>
                <w:b/>
                <w:bCs/>
                <w:iCs/>
              </w:rPr>
              <w:lastRenderedPageBreak/>
              <w:t xml:space="preserve">Sektoral </w:t>
            </w:r>
          </w:p>
        </w:tc>
        <w:tc>
          <w:tcPr>
            <w:tcW w:w="2124" w:type="dxa"/>
          </w:tcPr>
          <w:p w:rsidR="003464B7" w:rsidRPr="00017BDC" w:rsidRDefault="003464B7" w:rsidP="00017BDC">
            <w:pPr>
              <w:spacing w:after="120" w:line="360" w:lineRule="auto"/>
              <w:rPr>
                <w:rFonts w:ascii="Arial" w:hAnsi="Arial" w:cs="Arial"/>
                <w:b/>
              </w:rPr>
            </w:pPr>
          </w:p>
        </w:tc>
        <w:tc>
          <w:tcPr>
            <w:tcW w:w="1374" w:type="dxa"/>
          </w:tcPr>
          <w:p w:rsidR="003464B7" w:rsidRPr="00D849EE" w:rsidRDefault="003464B7" w:rsidP="00017BDC">
            <w:pPr>
              <w:spacing w:after="120" w:line="360" w:lineRule="auto"/>
              <w:jc w:val="center"/>
              <w:rPr>
                <w:rFonts w:ascii="Arial" w:hAnsi="Arial" w:cs="Arial"/>
                <w:b/>
              </w:rPr>
            </w:pPr>
          </w:p>
        </w:tc>
        <w:tc>
          <w:tcPr>
            <w:tcW w:w="940" w:type="dxa"/>
          </w:tcPr>
          <w:p w:rsidR="003464B7" w:rsidRPr="00D849EE" w:rsidRDefault="003464B7" w:rsidP="00017BDC">
            <w:pPr>
              <w:spacing w:after="120" w:line="360" w:lineRule="auto"/>
              <w:jc w:val="center"/>
              <w:rPr>
                <w:rFonts w:ascii="Arial" w:hAnsi="Arial" w:cs="Arial"/>
                <w:b/>
              </w:rPr>
            </w:pPr>
          </w:p>
        </w:tc>
        <w:tc>
          <w:tcPr>
            <w:tcW w:w="1242" w:type="dxa"/>
          </w:tcPr>
          <w:p w:rsidR="003464B7" w:rsidRPr="00D849EE" w:rsidRDefault="003464B7" w:rsidP="00017BDC">
            <w:pPr>
              <w:pStyle w:val="ListParagraph"/>
              <w:spacing w:before="120" w:after="120" w:line="240" w:lineRule="auto"/>
              <w:ind w:left="0"/>
              <w:contextualSpacing w:val="0"/>
              <w:jc w:val="center"/>
              <w:rPr>
                <w:rFonts w:ascii="Arial" w:hAnsi="Arial" w:cs="Arial"/>
                <w:b/>
                <w:sz w:val="24"/>
                <w:szCs w:val="24"/>
              </w:rPr>
            </w:pPr>
          </w:p>
        </w:tc>
      </w:tr>
      <w:tr w:rsidR="003464B7" w:rsidRPr="00D849EE" w:rsidTr="00B67D2C">
        <w:tc>
          <w:tcPr>
            <w:tcW w:w="531" w:type="dxa"/>
          </w:tcPr>
          <w:p w:rsidR="003464B7" w:rsidRPr="00067CCF" w:rsidRDefault="003464B7" w:rsidP="006345FA">
            <w:pPr>
              <w:pStyle w:val="ListParagraph"/>
              <w:spacing w:before="120" w:after="120" w:line="240" w:lineRule="auto"/>
              <w:ind w:left="0"/>
              <w:contextualSpacing w:val="0"/>
              <w:jc w:val="right"/>
              <w:rPr>
                <w:rFonts w:ascii="Arial" w:hAnsi="Arial" w:cs="Arial"/>
                <w:sz w:val="24"/>
                <w:szCs w:val="24"/>
              </w:rPr>
            </w:pPr>
            <w:r>
              <w:rPr>
                <w:rFonts w:ascii="Arial" w:hAnsi="Arial" w:cs="Arial"/>
                <w:sz w:val="24"/>
                <w:szCs w:val="24"/>
              </w:rPr>
              <w:lastRenderedPageBreak/>
              <w:t>1</w:t>
            </w:r>
          </w:p>
        </w:tc>
        <w:tc>
          <w:tcPr>
            <w:tcW w:w="2163" w:type="dxa"/>
          </w:tcPr>
          <w:p w:rsidR="003464B7" w:rsidRPr="00C96D89" w:rsidRDefault="003464B7" w:rsidP="00C87C0E">
            <w:pPr>
              <w:spacing w:after="120" w:line="360" w:lineRule="auto"/>
              <w:rPr>
                <w:rFonts w:ascii="Arial" w:hAnsi="Arial" w:cs="Arial"/>
                <w:bCs/>
                <w:iCs/>
              </w:rPr>
            </w:pPr>
            <w:r w:rsidRPr="00C96D89">
              <w:rPr>
                <w:rFonts w:ascii="Arial" w:hAnsi="Arial" w:cs="Arial"/>
                <w:bCs/>
                <w:iCs/>
              </w:rPr>
              <w:t>Penyusunan Dokumen Perenca</w:t>
            </w:r>
            <w:r>
              <w:rPr>
                <w:rFonts w:ascii="Arial" w:hAnsi="Arial" w:cs="Arial"/>
                <w:bCs/>
                <w:iCs/>
              </w:rPr>
              <w:t>naan Sektoral</w:t>
            </w:r>
            <w:r w:rsidRPr="00C96D89">
              <w:rPr>
                <w:rFonts w:ascii="Arial" w:hAnsi="Arial" w:cs="Arial"/>
                <w:bCs/>
                <w:iCs/>
              </w:rPr>
              <w:t xml:space="preserve">  </w:t>
            </w:r>
          </w:p>
        </w:tc>
        <w:tc>
          <w:tcPr>
            <w:tcW w:w="2124" w:type="dxa"/>
          </w:tcPr>
          <w:p w:rsidR="003464B7" w:rsidRPr="00017BDC" w:rsidRDefault="003464B7" w:rsidP="00017BDC">
            <w:pPr>
              <w:spacing w:after="120" w:line="360" w:lineRule="auto"/>
              <w:rPr>
                <w:rFonts w:ascii="Arial" w:hAnsi="Arial" w:cs="Arial"/>
              </w:rPr>
            </w:pPr>
            <w:r>
              <w:rPr>
                <w:rFonts w:ascii="Arial" w:hAnsi="Arial" w:cs="Arial"/>
              </w:rPr>
              <w:t>Tersusunya perencanaan sektoral ( Renja )</w:t>
            </w:r>
          </w:p>
        </w:tc>
        <w:tc>
          <w:tcPr>
            <w:tcW w:w="1374" w:type="dxa"/>
          </w:tcPr>
          <w:p w:rsidR="00AD5FB2" w:rsidRDefault="00AD5FB2" w:rsidP="001B11C6">
            <w:pPr>
              <w:spacing w:after="120" w:line="360" w:lineRule="auto"/>
              <w:jc w:val="center"/>
              <w:rPr>
                <w:rFonts w:ascii="Arial" w:hAnsi="Arial" w:cs="Arial"/>
              </w:rPr>
            </w:pPr>
          </w:p>
          <w:p w:rsidR="003464B7" w:rsidRPr="00C96D89" w:rsidRDefault="00AD5FB2" w:rsidP="001B11C6">
            <w:pPr>
              <w:spacing w:after="120" w:line="360" w:lineRule="auto"/>
              <w:jc w:val="center"/>
              <w:rPr>
                <w:rFonts w:ascii="Arial" w:hAnsi="Arial" w:cs="Arial"/>
              </w:rPr>
            </w:pPr>
            <w:r>
              <w:rPr>
                <w:rFonts w:ascii="Arial" w:hAnsi="Arial" w:cs="Arial"/>
              </w:rPr>
              <w:t xml:space="preserve">Laporan </w:t>
            </w:r>
            <w:r w:rsidR="003464B7">
              <w:rPr>
                <w:rFonts w:ascii="Arial" w:hAnsi="Arial" w:cs="Arial"/>
              </w:rPr>
              <w:t xml:space="preserve"> </w:t>
            </w:r>
          </w:p>
        </w:tc>
        <w:tc>
          <w:tcPr>
            <w:tcW w:w="940" w:type="dxa"/>
          </w:tcPr>
          <w:p w:rsidR="003464B7" w:rsidRDefault="003464B7" w:rsidP="001B11C6">
            <w:pPr>
              <w:spacing w:after="120" w:line="360" w:lineRule="auto"/>
              <w:jc w:val="center"/>
              <w:rPr>
                <w:rFonts w:ascii="Arial" w:hAnsi="Arial" w:cs="Arial"/>
              </w:rPr>
            </w:pPr>
          </w:p>
          <w:p w:rsidR="003464B7" w:rsidRPr="00C96D89" w:rsidRDefault="00AD5FB2" w:rsidP="001B11C6">
            <w:pPr>
              <w:spacing w:after="120" w:line="360" w:lineRule="auto"/>
              <w:jc w:val="center"/>
              <w:rPr>
                <w:rFonts w:ascii="Arial" w:hAnsi="Arial" w:cs="Arial"/>
              </w:rPr>
            </w:pPr>
            <w:r>
              <w:rPr>
                <w:rFonts w:ascii="Arial" w:hAnsi="Arial" w:cs="Arial"/>
              </w:rPr>
              <w:t>1</w:t>
            </w:r>
          </w:p>
        </w:tc>
        <w:tc>
          <w:tcPr>
            <w:tcW w:w="1242" w:type="dxa"/>
          </w:tcPr>
          <w:p w:rsidR="003464B7" w:rsidRDefault="003464B7" w:rsidP="001B11C6">
            <w:pPr>
              <w:pStyle w:val="ListParagraph"/>
              <w:spacing w:before="120" w:after="120" w:line="240" w:lineRule="auto"/>
              <w:ind w:left="0"/>
              <w:contextualSpacing w:val="0"/>
              <w:jc w:val="center"/>
              <w:rPr>
                <w:rFonts w:ascii="Arial" w:hAnsi="Arial" w:cs="Arial"/>
                <w:sz w:val="24"/>
                <w:szCs w:val="24"/>
              </w:rPr>
            </w:pPr>
          </w:p>
          <w:p w:rsidR="003464B7" w:rsidRPr="00D849EE" w:rsidRDefault="00AD5FB2" w:rsidP="001B11C6">
            <w:pPr>
              <w:pStyle w:val="ListParagraph"/>
              <w:spacing w:before="120" w:after="120" w:line="240" w:lineRule="auto"/>
              <w:ind w:left="0"/>
              <w:contextualSpacing w:val="0"/>
              <w:jc w:val="center"/>
              <w:rPr>
                <w:rFonts w:ascii="Arial" w:hAnsi="Arial" w:cs="Arial"/>
                <w:sz w:val="24"/>
                <w:szCs w:val="24"/>
              </w:rPr>
            </w:pPr>
            <w:r>
              <w:rPr>
                <w:rFonts w:ascii="Arial" w:hAnsi="Arial" w:cs="Arial"/>
                <w:sz w:val="24"/>
                <w:szCs w:val="24"/>
              </w:rPr>
              <w:t>1</w:t>
            </w:r>
          </w:p>
        </w:tc>
      </w:tr>
    </w:tbl>
    <w:p w:rsidR="0073203C" w:rsidRDefault="0073203C" w:rsidP="00C84C36">
      <w:pPr>
        <w:spacing w:line="480" w:lineRule="auto"/>
        <w:jc w:val="both"/>
        <w:rPr>
          <w:rFonts w:ascii="Arial" w:hAnsi="Arial" w:cs="Arial"/>
        </w:rPr>
      </w:pPr>
    </w:p>
    <w:p w:rsidR="0065791F" w:rsidRPr="00586641" w:rsidRDefault="00F74272" w:rsidP="0065791F">
      <w:pPr>
        <w:pStyle w:val="ListParagraph"/>
        <w:numPr>
          <w:ilvl w:val="2"/>
          <w:numId w:val="1"/>
        </w:numPr>
        <w:tabs>
          <w:tab w:val="clear" w:pos="2340"/>
        </w:tabs>
        <w:spacing w:line="360" w:lineRule="auto"/>
        <w:ind w:left="426"/>
        <w:jc w:val="both"/>
        <w:rPr>
          <w:rFonts w:ascii="Arial" w:hAnsi="Arial" w:cs="Arial"/>
          <w:b/>
          <w:sz w:val="24"/>
          <w:szCs w:val="24"/>
          <w:lang w:val="en-US"/>
        </w:rPr>
      </w:pPr>
      <w:r w:rsidRPr="00586641">
        <w:rPr>
          <w:rFonts w:ascii="Arial" w:hAnsi="Arial" w:cs="Arial"/>
          <w:b/>
          <w:sz w:val="24"/>
          <w:szCs w:val="24"/>
        </w:rPr>
        <w:t xml:space="preserve">INFORMASI KEUANGAN TERKAIT PENCAPAIAN SASARAN </w:t>
      </w:r>
    </w:p>
    <w:p w:rsidR="000F2E56" w:rsidRPr="00773C5A" w:rsidRDefault="0065791F" w:rsidP="000F2E56">
      <w:pPr>
        <w:spacing w:line="480" w:lineRule="auto"/>
        <w:ind w:left="426" w:firstLine="708"/>
        <w:jc w:val="both"/>
        <w:rPr>
          <w:rFonts w:ascii="Arial" w:hAnsi="Arial" w:cs="Arial"/>
          <w:bCs/>
        </w:rPr>
      </w:pPr>
      <w:r w:rsidRPr="00D761D4">
        <w:rPr>
          <w:rFonts w:ascii="Arial" w:hAnsi="Arial" w:cs="Arial"/>
          <w:bCs/>
        </w:rPr>
        <w:t>Kiranya tidak lengkap jika sebuah laporan Akuntabilitas tidak mencantumkan nilai anggaran, sebab ini merupakan salah satu faktor kunci keberhasilan program dan kegiatan. Nilai dana yang kami cantumkan disini adalah nilai dan pemakaian dana yang sesuai dengan</w:t>
      </w:r>
      <w:r w:rsidRPr="00E452B9">
        <w:rPr>
          <w:rFonts w:ascii="Arial" w:hAnsi="Arial" w:cs="Arial"/>
          <w:bCs/>
        </w:rPr>
        <w:t xml:space="preserve"> Dokumen Pelaksanaan Anggaran (DPA) Satuan kerja Perangkat Daerah </w:t>
      </w:r>
      <w:r w:rsidR="00270348">
        <w:rPr>
          <w:rFonts w:ascii="Arial" w:hAnsi="Arial" w:cs="Arial"/>
          <w:bCs/>
        </w:rPr>
        <w:t>KECAMATAN</w:t>
      </w:r>
      <w:r w:rsidRPr="00E452B9">
        <w:rPr>
          <w:rFonts w:ascii="Arial" w:hAnsi="Arial" w:cs="Arial"/>
          <w:bCs/>
        </w:rPr>
        <w:t xml:space="preserve">amatan </w:t>
      </w:r>
      <w:r w:rsidR="004B296F">
        <w:rPr>
          <w:rFonts w:ascii="Arial" w:hAnsi="Arial" w:cs="Arial"/>
          <w:bCs/>
        </w:rPr>
        <w:t>Arjawinangun</w:t>
      </w:r>
      <w:r w:rsidRPr="00E452B9">
        <w:rPr>
          <w:rFonts w:ascii="Arial" w:hAnsi="Arial" w:cs="Arial"/>
          <w:bCs/>
        </w:rPr>
        <w:t xml:space="preserve"> Ta</w:t>
      </w:r>
      <w:r w:rsidR="00FA182B">
        <w:rPr>
          <w:rFonts w:ascii="Arial" w:hAnsi="Arial" w:cs="Arial"/>
          <w:bCs/>
        </w:rPr>
        <w:t xml:space="preserve">hun </w:t>
      </w:r>
      <w:r w:rsidR="00270348">
        <w:rPr>
          <w:rFonts w:ascii="Arial" w:hAnsi="Arial" w:cs="Arial"/>
          <w:bCs/>
        </w:rPr>
        <w:t>2022</w:t>
      </w:r>
      <w:r w:rsidRPr="00E452B9">
        <w:rPr>
          <w:rFonts w:ascii="Arial" w:hAnsi="Arial" w:cs="Arial"/>
          <w:bCs/>
        </w:rPr>
        <w:t xml:space="preserve">. Dari seluruh program kerja Instansi </w:t>
      </w:r>
      <w:r w:rsidR="00270348">
        <w:rPr>
          <w:rFonts w:ascii="Arial" w:hAnsi="Arial" w:cs="Arial"/>
          <w:bCs/>
        </w:rPr>
        <w:t>KECAMATAN</w:t>
      </w:r>
      <w:r w:rsidRPr="00E452B9">
        <w:rPr>
          <w:rFonts w:ascii="Arial" w:hAnsi="Arial" w:cs="Arial"/>
          <w:bCs/>
        </w:rPr>
        <w:t xml:space="preserve">amatan </w:t>
      </w:r>
      <w:r w:rsidR="004B296F">
        <w:rPr>
          <w:rFonts w:ascii="Arial" w:hAnsi="Arial" w:cs="Arial"/>
          <w:bCs/>
        </w:rPr>
        <w:t>Arjawinangun</w:t>
      </w:r>
      <w:r>
        <w:rPr>
          <w:rFonts w:ascii="Arial" w:hAnsi="Arial" w:cs="Arial"/>
          <w:bCs/>
        </w:rPr>
        <w:t xml:space="preserve"> </w:t>
      </w:r>
      <w:r w:rsidR="00FA182B">
        <w:rPr>
          <w:rFonts w:ascii="Arial" w:hAnsi="Arial" w:cs="Arial"/>
          <w:bCs/>
        </w:rPr>
        <w:t xml:space="preserve"> Tahun Anggaran </w:t>
      </w:r>
      <w:r w:rsidR="00270348">
        <w:rPr>
          <w:rFonts w:ascii="Arial" w:hAnsi="Arial" w:cs="Arial"/>
          <w:bCs/>
        </w:rPr>
        <w:t>2022</w:t>
      </w:r>
      <w:r w:rsidRPr="00E452B9">
        <w:rPr>
          <w:rFonts w:ascii="Arial" w:hAnsi="Arial" w:cs="Arial"/>
          <w:bCs/>
        </w:rPr>
        <w:t xml:space="preserve"> dibiayai dari :</w:t>
      </w:r>
    </w:p>
    <w:p w:rsidR="000F2E56" w:rsidRDefault="0065791F" w:rsidP="000F2E56">
      <w:pPr>
        <w:spacing w:line="480" w:lineRule="auto"/>
        <w:ind w:left="720"/>
        <w:jc w:val="both"/>
        <w:rPr>
          <w:rFonts w:ascii="Arial" w:hAnsi="Arial" w:cs="Arial"/>
          <w:bCs/>
        </w:rPr>
      </w:pPr>
      <w:r w:rsidRPr="00E452B9">
        <w:rPr>
          <w:rFonts w:ascii="Arial" w:hAnsi="Arial" w:cs="Arial"/>
          <w:bCs/>
        </w:rPr>
        <w:t>Alokasi Anggaran ini terdiri atas :</w:t>
      </w:r>
    </w:p>
    <w:tbl>
      <w:tblPr>
        <w:tblW w:w="0" w:type="auto"/>
        <w:tblInd w:w="720" w:type="dxa"/>
        <w:tblLook w:val="04A0" w:firstRow="1" w:lastRow="0" w:firstColumn="1" w:lastColumn="0" w:noHBand="0" w:noVBand="1"/>
      </w:tblPr>
      <w:tblGrid>
        <w:gridCol w:w="806"/>
        <w:gridCol w:w="3118"/>
        <w:gridCol w:w="3261"/>
      </w:tblGrid>
      <w:tr w:rsidR="0065791F" w:rsidRPr="00352681" w:rsidTr="00CB2F9C">
        <w:tc>
          <w:tcPr>
            <w:tcW w:w="806" w:type="dxa"/>
          </w:tcPr>
          <w:p w:rsidR="0065791F" w:rsidRPr="00352681" w:rsidRDefault="0065791F" w:rsidP="000F2E56">
            <w:pPr>
              <w:spacing w:line="480" w:lineRule="auto"/>
              <w:jc w:val="both"/>
              <w:rPr>
                <w:rFonts w:ascii="Arial" w:hAnsi="Arial" w:cs="Arial"/>
                <w:bCs/>
              </w:rPr>
            </w:pPr>
            <w:r w:rsidRPr="00352681">
              <w:rPr>
                <w:rFonts w:ascii="Arial" w:hAnsi="Arial" w:cs="Arial"/>
                <w:bCs/>
              </w:rPr>
              <w:t>1</w:t>
            </w:r>
          </w:p>
        </w:tc>
        <w:tc>
          <w:tcPr>
            <w:tcW w:w="3118" w:type="dxa"/>
          </w:tcPr>
          <w:p w:rsidR="0065791F" w:rsidRPr="00352681" w:rsidRDefault="0065791F" w:rsidP="000F2E56">
            <w:pPr>
              <w:spacing w:line="480" w:lineRule="auto"/>
              <w:jc w:val="both"/>
              <w:rPr>
                <w:rFonts w:ascii="Arial" w:hAnsi="Arial" w:cs="Arial"/>
                <w:bCs/>
              </w:rPr>
            </w:pPr>
            <w:r w:rsidRPr="00352681">
              <w:rPr>
                <w:rFonts w:ascii="Arial" w:hAnsi="Arial" w:cs="Arial"/>
                <w:bCs/>
              </w:rPr>
              <w:t>Belanja Tidak Langsung</w:t>
            </w:r>
          </w:p>
        </w:tc>
        <w:tc>
          <w:tcPr>
            <w:tcW w:w="3261" w:type="dxa"/>
          </w:tcPr>
          <w:p w:rsidR="0065791F" w:rsidRPr="00FE0B84" w:rsidRDefault="0065791F" w:rsidP="00FE0B84">
            <w:pPr>
              <w:spacing w:line="480" w:lineRule="auto"/>
              <w:jc w:val="both"/>
              <w:rPr>
                <w:rFonts w:ascii="Arial" w:hAnsi="Arial" w:cs="Arial"/>
                <w:bCs/>
                <w:lang w:val="en-US"/>
              </w:rPr>
            </w:pPr>
            <w:r w:rsidRPr="00352681">
              <w:rPr>
                <w:rFonts w:ascii="Arial" w:hAnsi="Arial" w:cs="Arial"/>
                <w:bCs/>
              </w:rPr>
              <w:t xml:space="preserve">Rp.  </w:t>
            </w:r>
            <w:r w:rsidR="00FE0B84">
              <w:rPr>
                <w:rFonts w:ascii="Arial" w:hAnsi="Arial" w:cs="Arial"/>
                <w:bCs/>
                <w:lang w:val="en-US"/>
              </w:rPr>
              <w:t>2.629.452.000</w:t>
            </w:r>
          </w:p>
        </w:tc>
      </w:tr>
      <w:tr w:rsidR="0065791F" w:rsidRPr="00352681" w:rsidTr="00CB2F9C">
        <w:tc>
          <w:tcPr>
            <w:tcW w:w="806" w:type="dxa"/>
          </w:tcPr>
          <w:p w:rsidR="0065791F" w:rsidRPr="00352681" w:rsidRDefault="0065791F" w:rsidP="000F2E56">
            <w:pPr>
              <w:spacing w:line="480" w:lineRule="auto"/>
              <w:jc w:val="both"/>
              <w:rPr>
                <w:rFonts w:ascii="Arial" w:hAnsi="Arial" w:cs="Arial"/>
                <w:bCs/>
              </w:rPr>
            </w:pPr>
            <w:r w:rsidRPr="00352681">
              <w:rPr>
                <w:rFonts w:ascii="Arial" w:hAnsi="Arial" w:cs="Arial"/>
                <w:bCs/>
              </w:rPr>
              <w:t>2</w:t>
            </w:r>
          </w:p>
        </w:tc>
        <w:tc>
          <w:tcPr>
            <w:tcW w:w="3118" w:type="dxa"/>
          </w:tcPr>
          <w:p w:rsidR="0065791F" w:rsidRPr="00352681" w:rsidRDefault="0065791F" w:rsidP="000F2E56">
            <w:pPr>
              <w:spacing w:line="480" w:lineRule="auto"/>
              <w:jc w:val="both"/>
              <w:rPr>
                <w:rFonts w:ascii="Arial" w:hAnsi="Arial" w:cs="Arial"/>
                <w:bCs/>
              </w:rPr>
            </w:pPr>
            <w:r w:rsidRPr="00352681">
              <w:rPr>
                <w:rFonts w:ascii="Arial" w:hAnsi="Arial" w:cs="Arial"/>
                <w:bCs/>
              </w:rPr>
              <w:t>Belanja Langsung</w:t>
            </w:r>
          </w:p>
        </w:tc>
        <w:tc>
          <w:tcPr>
            <w:tcW w:w="3261" w:type="dxa"/>
          </w:tcPr>
          <w:p w:rsidR="0065791F" w:rsidRPr="00FE0B84" w:rsidRDefault="0065791F" w:rsidP="00FE0B84">
            <w:pPr>
              <w:spacing w:line="480" w:lineRule="auto"/>
              <w:jc w:val="both"/>
              <w:rPr>
                <w:rFonts w:ascii="Arial" w:hAnsi="Arial" w:cs="Arial"/>
                <w:bCs/>
                <w:lang w:val="en-US"/>
              </w:rPr>
            </w:pPr>
            <w:r w:rsidRPr="00352681">
              <w:rPr>
                <w:rFonts w:ascii="Arial" w:hAnsi="Arial" w:cs="Arial"/>
                <w:bCs/>
              </w:rPr>
              <w:t>Rp</w:t>
            </w:r>
            <w:r w:rsidR="00FE0B84">
              <w:rPr>
                <w:rFonts w:ascii="Arial" w:hAnsi="Arial" w:cs="Arial"/>
                <w:bCs/>
                <w:lang w:val="en-US"/>
              </w:rPr>
              <w:t xml:space="preserve">      261.345.470</w:t>
            </w:r>
          </w:p>
        </w:tc>
      </w:tr>
      <w:tr w:rsidR="0065791F" w:rsidRPr="00352681" w:rsidTr="00CB2F9C">
        <w:tc>
          <w:tcPr>
            <w:tcW w:w="806" w:type="dxa"/>
          </w:tcPr>
          <w:p w:rsidR="0065791F" w:rsidRPr="00352681" w:rsidRDefault="0065791F" w:rsidP="000F2E56">
            <w:pPr>
              <w:spacing w:line="480" w:lineRule="auto"/>
              <w:jc w:val="both"/>
              <w:rPr>
                <w:rFonts w:ascii="Arial" w:hAnsi="Arial" w:cs="Arial"/>
                <w:bCs/>
              </w:rPr>
            </w:pPr>
          </w:p>
        </w:tc>
        <w:tc>
          <w:tcPr>
            <w:tcW w:w="3118" w:type="dxa"/>
          </w:tcPr>
          <w:p w:rsidR="0065791F" w:rsidRPr="006B45A3" w:rsidRDefault="0065791F" w:rsidP="000F2E56">
            <w:pPr>
              <w:spacing w:line="480" w:lineRule="auto"/>
              <w:jc w:val="both"/>
              <w:rPr>
                <w:rFonts w:ascii="Arial" w:hAnsi="Arial" w:cs="Arial"/>
                <w:b/>
                <w:bCs/>
              </w:rPr>
            </w:pPr>
            <w:r w:rsidRPr="006B45A3">
              <w:rPr>
                <w:rFonts w:ascii="Arial" w:hAnsi="Arial" w:cs="Arial"/>
                <w:b/>
                <w:bCs/>
              </w:rPr>
              <w:t>JUMLAH</w:t>
            </w:r>
            <w:r w:rsidRPr="006B45A3">
              <w:rPr>
                <w:rFonts w:ascii="Arial" w:hAnsi="Arial" w:cs="Arial"/>
                <w:b/>
                <w:bCs/>
              </w:rPr>
              <w:tab/>
            </w:r>
          </w:p>
        </w:tc>
        <w:tc>
          <w:tcPr>
            <w:tcW w:w="3261" w:type="dxa"/>
          </w:tcPr>
          <w:p w:rsidR="0065791F" w:rsidRPr="00FE0B84" w:rsidRDefault="008024CC" w:rsidP="00FE0B84">
            <w:pPr>
              <w:spacing w:line="480" w:lineRule="auto"/>
              <w:jc w:val="both"/>
              <w:rPr>
                <w:rFonts w:ascii="Arial" w:hAnsi="Arial" w:cs="Arial"/>
                <w:b/>
                <w:bCs/>
                <w:lang w:val="en-US"/>
              </w:rPr>
            </w:pPr>
            <w:r w:rsidRPr="006B45A3">
              <w:rPr>
                <w:rFonts w:ascii="Arial" w:hAnsi="Arial" w:cs="Arial"/>
                <w:b/>
                <w:bCs/>
              </w:rPr>
              <w:t xml:space="preserve">Rp.  </w:t>
            </w:r>
            <w:r w:rsidR="00FE0B84">
              <w:rPr>
                <w:rFonts w:ascii="Arial" w:hAnsi="Arial" w:cs="Arial"/>
                <w:b/>
                <w:bCs/>
                <w:lang w:val="en-US"/>
              </w:rPr>
              <w:t>2.890.797.470</w:t>
            </w:r>
          </w:p>
        </w:tc>
      </w:tr>
    </w:tbl>
    <w:p w:rsidR="000F2E56" w:rsidRDefault="000F2E56" w:rsidP="000F2E56">
      <w:pPr>
        <w:spacing w:line="480" w:lineRule="auto"/>
        <w:ind w:left="720"/>
        <w:jc w:val="both"/>
        <w:rPr>
          <w:rFonts w:ascii="Arial" w:hAnsi="Arial" w:cs="Arial"/>
          <w:bCs/>
        </w:rPr>
      </w:pPr>
    </w:p>
    <w:p w:rsidR="0065791F" w:rsidRDefault="0065791F" w:rsidP="000F2E56">
      <w:pPr>
        <w:spacing w:line="480" w:lineRule="auto"/>
        <w:ind w:left="720"/>
        <w:jc w:val="both"/>
        <w:rPr>
          <w:rFonts w:ascii="Arial" w:hAnsi="Arial" w:cs="Arial"/>
          <w:bCs/>
        </w:rPr>
      </w:pPr>
      <w:r w:rsidRPr="00E452B9">
        <w:rPr>
          <w:rFonts w:ascii="Arial" w:hAnsi="Arial" w:cs="Arial"/>
          <w:bCs/>
        </w:rPr>
        <w:t xml:space="preserve">Sedangkan Alokasi Belanja Langsung itu di SKPD </w:t>
      </w:r>
      <w:r w:rsidR="00270348">
        <w:rPr>
          <w:rFonts w:ascii="Arial" w:hAnsi="Arial" w:cs="Arial"/>
          <w:bCs/>
        </w:rPr>
        <w:t>KECAMATAN</w:t>
      </w:r>
      <w:r w:rsidRPr="00E452B9">
        <w:rPr>
          <w:rFonts w:ascii="Arial" w:hAnsi="Arial" w:cs="Arial"/>
          <w:bCs/>
        </w:rPr>
        <w:t xml:space="preserve">amatan </w:t>
      </w:r>
      <w:r w:rsidR="004B296F">
        <w:rPr>
          <w:rFonts w:ascii="Arial" w:hAnsi="Arial" w:cs="Arial"/>
          <w:bCs/>
        </w:rPr>
        <w:t>Arjawinangun</w:t>
      </w:r>
      <w:r w:rsidRPr="00E452B9">
        <w:rPr>
          <w:rFonts w:ascii="Arial" w:hAnsi="Arial" w:cs="Arial"/>
          <w:bCs/>
        </w:rPr>
        <w:t xml:space="preserve"> dibagi menjadi 3 (tiga) Kategori Belanja, yang dialokasikan sebagai berikut :</w:t>
      </w:r>
    </w:p>
    <w:tbl>
      <w:tblPr>
        <w:tblW w:w="0" w:type="auto"/>
        <w:tblInd w:w="720" w:type="dxa"/>
        <w:tblLook w:val="04A0" w:firstRow="1" w:lastRow="0" w:firstColumn="1" w:lastColumn="0" w:noHBand="0" w:noVBand="1"/>
      </w:tblPr>
      <w:tblGrid>
        <w:gridCol w:w="806"/>
        <w:gridCol w:w="3118"/>
        <w:gridCol w:w="3261"/>
      </w:tblGrid>
      <w:tr w:rsidR="0065791F" w:rsidRPr="00352681" w:rsidTr="00CB2F9C">
        <w:tc>
          <w:tcPr>
            <w:tcW w:w="806" w:type="dxa"/>
          </w:tcPr>
          <w:p w:rsidR="0065791F" w:rsidRPr="00352681" w:rsidRDefault="0065791F" w:rsidP="00CB2F9C">
            <w:pPr>
              <w:spacing w:line="360" w:lineRule="auto"/>
              <w:jc w:val="both"/>
              <w:rPr>
                <w:rFonts w:ascii="Arial" w:hAnsi="Arial" w:cs="Arial"/>
                <w:bCs/>
              </w:rPr>
            </w:pPr>
            <w:r w:rsidRPr="00352681">
              <w:rPr>
                <w:rFonts w:ascii="Arial" w:hAnsi="Arial" w:cs="Arial"/>
                <w:bCs/>
              </w:rPr>
              <w:t>1</w:t>
            </w:r>
          </w:p>
        </w:tc>
        <w:tc>
          <w:tcPr>
            <w:tcW w:w="3118" w:type="dxa"/>
          </w:tcPr>
          <w:p w:rsidR="0065791F" w:rsidRPr="00352681" w:rsidRDefault="0065791F" w:rsidP="00CB2F9C">
            <w:pPr>
              <w:spacing w:line="360" w:lineRule="auto"/>
              <w:jc w:val="both"/>
              <w:rPr>
                <w:rFonts w:ascii="Arial" w:hAnsi="Arial" w:cs="Arial"/>
                <w:bCs/>
              </w:rPr>
            </w:pPr>
            <w:r w:rsidRPr="00352681">
              <w:rPr>
                <w:rFonts w:ascii="Arial" w:hAnsi="Arial" w:cs="Arial"/>
                <w:bCs/>
              </w:rPr>
              <w:t>Belanja Pegawai</w:t>
            </w:r>
          </w:p>
        </w:tc>
        <w:tc>
          <w:tcPr>
            <w:tcW w:w="3261" w:type="dxa"/>
          </w:tcPr>
          <w:p w:rsidR="0065791F" w:rsidRPr="00FE0B84" w:rsidRDefault="00B13DE1" w:rsidP="00FE0B84">
            <w:pPr>
              <w:spacing w:line="360" w:lineRule="auto"/>
              <w:jc w:val="both"/>
              <w:rPr>
                <w:rFonts w:ascii="Arial" w:hAnsi="Arial" w:cs="Arial"/>
                <w:bCs/>
                <w:lang w:val="en-US"/>
              </w:rPr>
            </w:pPr>
            <w:r w:rsidRPr="00B93F90">
              <w:rPr>
                <w:rFonts w:ascii="Arial" w:hAnsi="Arial" w:cs="Arial"/>
                <w:bCs/>
              </w:rPr>
              <w:t xml:space="preserve">Rp.   </w:t>
            </w:r>
            <w:r w:rsidR="0065791F" w:rsidRPr="00B93F90">
              <w:rPr>
                <w:rFonts w:ascii="Arial" w:hAnsi="Arial" w:cs="Arial"/>
                <w:bCs/>
              </w:rPr>
              <w:t xml:space="preserve"> </w:t>
            </w:r>
            <w:r w:rsidR="00FE0B84">
              <w:rPr>
                <w:rFonts w:ascii="Arial" w:hAnsi="Arial" w:cs="Arial"/>
                <w:bCs/>
                <w:lang w:val="en-US"/>
              </w:rPr>
              <w:t xml:space="preserve">  83.585.000</w:t>
            </w:r>
          </w:p>
        </w:tc>
      </w:tr>
      <w:tr w:rsidR="0065791F" w:rsidRPr="00352681" w:rsidTr="00CB2F9C">
        <w:tc>
          <w:tcPr>
            <w:tcW w:w="806" w:type="dxa"/>
          </w:tcPr>
          <w:p w:rsidR="0065791F" w:rsidRPr="00352681" w:rsidRDefault="0065791F" w:rsidP="00CB2F9C">
            <w:pPr>
              <w:spacing w:line="360" w:lineRule="auto"/>
              <w:jc w:val="both"/>
              <w:rPr>
                <w:rFonts w:ascii="Arial" w:hAnsi="Arial" w:cs="Arial"/>
                <w:bCs/>
              </w:rPr>
            </w:pPr>
            <w:r w:rsidRPr="00352681">
              <w:rPr>
                <w:rFonts w:ascii="Arial" w:hAnsi="Arial" w:cs="Arial"/>
                <w:bCs/>
              </w:rPr>
              <w:t>2</w:t>
            </w:r>
          </w:p>
        </w:tc>
        <w:tc>
          <w:tcPr>
            <w:tcW w:w="3118" w:type="dxa"/>
          </w:tcPr>
          <w:p w:rsidR="0065791F" w:rsidRPr="00352681" w:rsidRDefault="0065791F" w:rsidP="00CB2F9C">
            <w:pPr>
              <w:spacing w:line="360" w:lineRule="auto"/>
              <w:jc w:val="both"/>
              <w:rPr>
                <w:rFonts w:ascii="Arial" w:hAnsi="Arial" w:cs="Arial"/>
                <w:bCs/>
              </w:rPr>
            </w:pPr>
            <w:r w:rsidRPr="00352681">
              <w:rPr>
                <w:rFonts w:ascii="Arial" w:hAnsi="Arial" w:cs="Arial"/>
                <w:bCs/>
              </w:rPr>
              <w:t>Belanja Barang dan Jasa</w:t>
            </w:r>
          </w:p>
        </w:tc>
        <w:tc>
          <w:tcPr>
            <w:tcW w:w="3261" w:type="dxa"/>
          </w:tcPr>
          <w:p w:rsidR="0065791F" w:rsidRPr="00FE0B84" w:rsidRDefault="0065791F" w:rsidP="00FE0B84">
            <w:pPr>
              <w:spacing w:line="360" w:lineRule="auto"/>
              <w:jc w:val="both"/>
              <w:rPr>
                <w:rFonts w:ascii="Arial" w:hAnsi="Arial" w:cs="Arial"/>
                <w:bCs/>
                <w:lang w:val="en-US"/>
              </w:rPr>
            </w:pPr>
            <w:r w:rsidRPr="00B93F90">
              <w:rPr>
                <w:rFonts w:ascii="Arial" w:hAnsi="Arial" w:cs="Arial"/>
                <w:bCs/>
              </w:rPr>
              <w:t xml:space="preserve">Rp.    </w:t>
            </w:r>
            <w:r w:rsidR="00FE0B84">
              <w:rPr>
                <w:rFonts w:ascii="Arial" w:hAnsi="Arial" w:cs="Arial"/>
                <w:bCs/>
                <w:lang w:val="en-US"/>
              </w:rPr>
              <w:t>165.960.470</w:t>
            </w:r>
          </w:p>
        </w:tc>
      </w:tr>
      <w:tr w:rsidR="0065791F" w:rsidRPr="00352681" w:rsidTr="00CB2F9C">
        <w:tc>
          <w:tcPr>
            <w:tcW w:w="806" w:type="dxa"/>
          </w:tcPr>
          <w:p w:rsidR="0065791F" w:rsidRPr="00352681" w:rsidRDefault="0065791F" w:rsidP="00CB2F9C">
            <w:pPr>
              <w:spacing w:line="360" w:lineRule="auto"/>
              <w:jc w:val="both"/>
              <w:rPr>
                <w:rFonts w:ascii="Arial" w:hAnsi="Arial" w:cs="Arial"/>
                <w:bCs/>
              </w:rPr>
            </w:pPr>
            <w:r w:rsidRPr="00352681">
              <w:rPr>
                <w:rFonts w:ascii="Arial" w:hAnsi="Arial" w:cs="Arial"/>
                <w:bCs/>
              </w:rPr>
              <w:t>3</w:t>
            </w:r>
          </w:p>
        </w:tc>
        <w:tc>
          <w:tcPr>
            <w:tcW w:w="3118" w:type="dxa"/>
          </w:tcPr>
          <w:p w:rsidR="0065791F" w:rsidRPr="00352681" w:rsidRDefault="0065791F" w:rsidP="00CB2F9C">
            <w:pPr>
              <w:spacing w:line="360" w:lineRule="auto"/>
              <w:jc w:val="both"/>
              <w:rPr>
                <w:rFonts w:ascii="Arial" w:hAnsi="Arial" w:cs="Arial"/>
                <w:bCs/>
              </w:rPr>
            </w:pPr>
            <w:r w:rsidRPr="00352681">
              <w:rPr>
                <w:rFonts w:ascii="Arial" w:hAnsi="Arial" w:cs="Arial"/>
                <w:bCs/>
              </w:rPr>
              <w:t>Belanja Modal</w:t>
            </w:r>
            <w:r w:rsidRPr="00352681">
              <w:rPr>
                <w:rFonts w:ascii="Arial" w:hAnsi="Arial" w:cs="Arial"/>
                <w:bCs/>
              </w:rPr>
              <w:tab/>
            </w:r>
          </w:p>
        </w:tc>
        <w:tc>
          <w:tcPr>
            <w:tcW w:w="3261" w:type="dxa"/>
          </w:tcPr>
          <w:p w:rsidR="0065791F" w:rsidRPr="00352681" w:rsidRDefault="0065791F" w:rsidP="00FE0B84">
            <w:pPr>
              <w:spacing w:line="360" w:lineRule="auto"/>
              <w:jc w:val="both"/>
              <w:rPr>
                <w:rFonts w:ascii="Arial" w:hAnsi="Arial" w:cs="Arial"/>
                <w:bCs/>
              </w:rPr>
            </w:pPr>
            <w:r w:rsidRPr="00352681">
              <w:rPr>
                <w:rFonts w:ascii="Arial" w:hAnsi="Arial" w:cs="Arial"/>
                <w:bCs/>
                <w:u w:val="single"/>
              </w:rPr>
              <w:t xml:space="preserve">Rp.      </w:t>
            </w:r>
            <w:r w:rsidR="00FE0B84">
              <w:rPr>
                <w:rFonts w:ascii="Arial" w:hAnsi="Arial" w:cs="Arial"/>
                <w:bCs/>
                <w:u w:val="single"/>
                <w:lang w:val="en-US"/>
              </w:rPr>
              <w:t>11.800.000</w:t>
            </w:r>
            <w:r w:rsidRPr="00352681">
              <w:rPr>
                <w:rFonts w:ascii="Arial" w:hAnsi="Arial" w:cs="Arial"/>
                <w:bCs/>
                <w:u w:val="single"/>
              </w:rPr>
              <w:t xml:space="preserve">    </w:t>
            </w:r>
          </w:p>
        </w:tc>
      </w:tr>
      <w:tr w:rsidR="0065791F" w:rsidRPr="00352681" w:rsidTr="00CB2F9C">
        <w:tc>
          <w:tcPr>
            <w:tcW w:w="806" w:type="dxa"/>
          </w:tcPr>
          <w:p w:rsidR="0065791F" w:rsidRPr="00352681" w:rsidRDefault="0065791F" w:rsidP="00CB2F9C">
            <w:pPr>
              <w:spacing w:line="360" w:lineRule="auto"/>
              <w:jc w:val="both"/>
              <w:rPr>
                <w:rFonts w:ascii="Arial" w:hAnsi="Arial" w:cs="Arial"/>
                <w:bCs/>
              </w:rPr>
            </w:pPr>
          </w:p>
        </w:tc>
        <w:tc>
          <w:tcPr>
            <w:tcW w:w="3118" w:type="dxa"/>
          </w:tcPr>
          <w:p w:rsidR="0065791F" w:rsidRPr="006B45A3" w:rsidRDefault="0065791F" w:rsidP="00CB2F9C">
            <w:pPr>
              <w:spacing w:line="360" w:lineRule="auto"/>
              <w:jc w:val="both"/>
              <w:rPr>
                <w:rFonts w:ascii="Arial" w:hAnsi="Arial" w:cs="Arial"/>
                <w:b/>
                <w:bCs/>
              </w:rPr>
            </w:pPr>
            <w:r w:rsidRPr="006B45A3">
              <w:rPr>
                <w:rFonts w:ascii="Arial" w:hAnsi="Arial" w:cs="Arial"/>
                <w:b/>
                <w:bCs/>
              </w:rPr>
              <w:t>JUMLAH</w:t>
            </w:r>
            <w:r w:rsidRPr="006B45A3">
              <w:rPr>
                <w:rFonts w:ascii="Arial" w:hAnsi="Arial" w:cs="Arial"/>
                <w:b/>
                <w:bCs/>
              </w:rPr>
              <w:tab/>
            </w:r>
          </w:p>
        </w:tc>
        <w:tc>
          <w:tcPr>
            <w:tcW w:w="3261" w:type="dxa"/>
          </w:tcPr>
          <w:p w:rsidR="0065791F" w:rsidRPr="00FE0B84" w:rsidRDefault="0065791F" w:rsidP="00FE0B84">
            <w:pPr>
              <w:spacing w:line="360" w:lineRule="auto"/>
              <w:jc w:val="both"/>
              <w:rPr>
                <w:rFonts w:ascii="Arial" w:hAnsi="Arial" w:cs="Arial"/>
                <w:b/>
                <w:bCs/>
                <w:lang w:val="en-US"/>
              </w:rPr>
            </w:pPr>
            <w:r w:rsidRPr="006B45A3">
              <w:rPr>
                <w:rFonts w:ascii="Arial" w:hAnsi="Arial" w:cs="Arial"/>
                <w:b/>
                <w:bCs/>
              </w:rPr>
              <w:t xml:space="preserve">Rp.    </w:t>
            </w:r>
            <w:r w:rsidR="00FE0B84">
              <w:rPr>
                <w:rFonts w:ascii="Arial" w:hAnsi="Arial" w:cs="Arial"/>
                <w:b/>
                <w:bCs/>
                <w:lang w:val="en-US"/>
              </w:rPr>
              <w:t>261.345.470</w:t>
            </w:r>
          </w:p>
        </w:tc>
      </w:tr>
    </w:tbl>
    <w:p w:rsidR="000F2E56" w:rsidRDefault="000F2E56" w:rsidP="002D68FD">
      <w:pPr>
        <w:spacing w:line="480" w:lineRule="auto"/>
        <w:ind w:left="720"/>
        <w:jc w:val="both"/>
        <w:rPr>
          <w:rFonts w:ascii="Arial" w:hAnsi="Arial" w:cs="Arial"/>
          <w:bCs/>
        </w:rPr>
      </w:pPr>
    </w:p>
    <w:p w:rsidR="00D114BD" w:rsidRPr="003E3A79" w:rsidRDefault="0065791F" w:rsidP="002D68FD">
      <w:pPr>
        <w:spacing w:line="480" w:lineRule="auto"/>
        <w:ind w:left="720"/>
        <w:jc w:val="both"/>
        <w:rPr>
          <w:rFonts w:ascii="Arial" w:hAnsi="Arial" w:cs="Arial"/>
          <w:bCs/>
        </w:rPr>
      </w:pPr>
      <w:r w:rsidRPr="00B46A6D">
        <w:rPr>
          <w:rFonts w:ascii="Arial" w:hAnsi="Arial" w:cs="Arial"/>
          <w:bCs/>
        </w:rPr>
        <w:lastRenderedPageBreak/>
        <w:t>Adapun rekap atas beberapa kegiatan yang mendapat suplai dana dari</w:t>
      </w:r>
      <w:r w:rsidR="00FB4A5F">
        <w:rPr>
          <w:rFonts w:ascii="Arial" w:hAnsi="Arial" w:cs="Arial"/>
          <w:bCs/>
        </w:rPr>
        <w:t xml:space="preserve"> APBD diantaranya dibagi dalam 5</w:t>
      </w:r>
      <w:r w:rsidRPr="00B46A6D">
        <w:rPr>
          <w:rFonts w:ascii="Arial" w:hAnsi="Arial" w:cs="Arial"/>
          <w:bCs/>
        </w:rPr>
        <w:t xml:space="preserve"> ( </w:t>
      </w:r>
      <w:r w:rsidR="002D68FD">
        <w:rPr>
          <w:rFonts w:ascii="Arial" w:hAnsi="Arial" w:cs="Arial"/>
          <w:bCs/>
        </w:rPr>
        <w:t xml:space="preserve">Enam </w:t>
      </w:r>
      <w:r w:rsidRPr="00B46A6D">
        <w:rPr>
          <w:rFonts w:ascii="Arial" w:hAnsi="Arial" w:cs="Arial"/>
          <w:bCs/>
        </w:rPr>
        <w:t>) program yang telah dianggarkan dan disetujui dalam Dokumen Pelaksanaan Anggaran (DPA) Ta</w:t>
      </w:r>
      <w:r w:rsidR="00802B20">
        <w:rPr>
          <w:rFonts w:ascii="Arial" w:hAnsi="Arial" w:cs="Arial"/>
          <w:bCs/>
        </w:rPr>
        <w:t xml:space="preserve">hun </w:t>
      </w:r>
      <w:r w:rsidR="00270348">
        <w:rPr>
          <w:rFonts w:ascii="Arial" w:hAnsi="Arial" w:cs="Arial"/>
          <w:bCs/>
        </w:rPr>
        <w:t>2022</w:t>
      </w:r>
      <w:r w:rsidRPr="00B46A6D">
        <w:rPr>
          <w:rFonts w:ascii="Arial" w:hAnsi="Arial" w:cs="Arial"/>
          <w:bCs/>
        </w:rPr>
        <w:t xml:space="preserve"> </w:t>
      </w:r>
      <w:r w:rsidR="00270348">
        <w:rPr>
          <w:rFonts w:ascii="Arial" w:hAnsi="Arial" w:cs="Arial"/>
          <w:bCs/>
        </w:rPr>
        <w:t>KECAMATAN</w:t>
      </w:r>
      <w:r w:rsidRPr="00B46A6D">
        <w:rPr>
          <w:rFonts w:ascii="Arial" w:hAnsi="Arial" w:cs="Arial"/>
          <w:bCs/>
        </w:rPr>
        <w:t>amatan</w:t>
      </w:r>
      <w:r>
        <w:rPr>
          <w:rFonts w:ascii="Arial" w:hAnsi="Arial" w:cs="Arial"/>
          <w:bCs/>
        </w:rPr>
        <w:t xml:space="preserve"> </w:t>
      </w:r>
      <w:r w:rsidR="004B296F">
        <w:rPr>
          <w:rFonts w:ascii="Arial" w:hAnsi="Arial" w:cs="Arial"/>
          <w:bCs/>
        </w:rPr>
        <w:t>Arjawinangun</w:t>
      </w:r>
      <w:r w:rsidRPr="00B46A6D">
        <w:rPr>
          <w:rFonts w:ascii="Arial" w:hAnsi="Arial" w:cs="Arial"/>
          <w:bCs/>
        </w:rPr>
        <w:t xml:space="preserve"> selengkapnya adalah sebagai berikut :</w:t>
      </w:r>
    </w:p>
    <w:p w:rsidR="003A3B2F" w:rsidRDefault="003A3B2F" w:rsidP="007C0E33">
      <w:pPr>
        <w:spacing w:line="360" w:lineRule="auto"/>
        <w:outlineLvl w:val="0"/>
        <w:rPr>
          <w:rFonts w:ascii="Arial" w:hAnsi="Arial" w:cs="Arial"/>
          <w:b/>
          <w:bCs/>
          <w:lang w:val="en-US"/>
        </w:rPr>
      </w:pPr>
    </w:p>
    <w:p w:rsidR="00FE0B84" w:rsidRDefault="00FE0B84" w:rsidP="007C0E33">
      <w:pPr>
        <w:spacing w:line="360" w:lineRule="auto"/>
        <w:outlineLvl w:val="0"/>
        <w:rPr>
          <w:rFonts w:ascii="Arial" w:hAnsi="Arial" w:cs="Arial"/>
          <w:b/>
          <w:bCs/>
          <w:lang w:val="en-US"/>
        </w:rPr>
      </w:pPr>
    </w:p>
    <w:tbl>
      <w:tblPr>
        <w:tblW w:w="87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977"/>
        <w:gridCol w:w="1417"/>
        <w:gridCol w:w="1417"/>
        <w:gridCol w:w="1318"/>
        <w:gridCol w:w="908"/>
      </w:tblGrid>
      <w:tr w:rsidR="00FE0B84" w:rsidRPr="00FE0B84" w:rsidTr="00512227">
        <w:trPr>
          <w:trHeight w:val="503"/>
          <w:tblHeader/>
        </w:trPr>
        <w:tc>
          <w:tcPr>
            <w:tcW w:w="724" w:type="dxa"/>
            <w:shd w:val="clear" w:color="auto" w:fill="BFBFBF" w:themeFill="background1" w:themeFillShade="BF"/>
            <w:vAlign w:val="center"/>
          </w:tcPr>
          <w:p w:rsidR="00FE0B84" w:rsidRPr="00FE0B84" w:rsidRDefault="00FE0B84" w:rsidP="00512227">
            <w:pPr>
              <w:contextualSpacing/>
              <w:jc w:val="center"/>
              <w:rPr>
                <w:rFonts w:ascii="Arial Narrow" w:hAnsi="Arial Narrow" w:cs="Arial"/>
                <w:noProof w:val="0"/>
                <w:color w:val="000000"/>
                <w:sz w:val="20"/>
                <w:szCs w:val="20"/>
              </w:rPr>
            </w:pPr>
            <w:r w:rsidRPr="00FE0B84">
              <w:rPr>
                <w:rFonts w:ascii="Arial Narrow" w:hAnsi="Arial Narrow" w:cs="Arial"/>
                <w:noProof w:val="0"/>
                <w:color w:val="000000"/>
                <w:sz w:val="20"/>
                <w:szCs w:val="20"/>
              </w:rPr>
              <w:t>NO</w:t>
            </w:r>
          </w:p>
        </w:tc>
        <w:tc>
          <w:tcPr>
            <w:tcW w:w="2977" w:type="dxa"/>
            <w:shd w:val="clear" w:color="auto" w:fill="BFBFBF" w:themeFill="background1" w:themeFillShade="BF"/>
            <w:vAlign w:val="center"/>
            <w:hideMark/>
          </w:tcPr>
          <w:p w:rsidR="00FE0B84" w:rsidRPr="00FE0B84" w:rsidRDefault="00FE0B84" w:rsidP="00512227">
            <w:pPr>
              <w:contextualSpacing/>
              <w:jc w:val="center"/>
              <w:rPr>
                <w:rFonts w:ascii="Arial Narrow" w:hAnsi="Arial Narrow" w:cs="Arial"/>
                <w:noProof w:val="0"/>
                <w:color w:val="000000"/>
                <w:sz w:val="20"/>
                <w:szCs w:val="20"/>
                <w:lang w:val="en-US"/>
              </w:rPr>
            </w:pPr>
            <w:bookmarkStart w:id="1" w:name="OLE_LINK2"/>
            <w:r w:rsidRPr="00FE0B84">
              <w:rPr>
                <w:rFonts w:ascii="Arial Narrow" w:hAnsi="Arial Narrow" w:cs="Arial"/>
                <w:noProof w:val="0"/>
                <w:color w:val="000000"/>
                <w:sz w:val="20"/>
                <w:szCs w:val="20"/>
                <w:lang w:val="en-US"/>
              </w:rPr>
              <w:t>URAIAN</w:t>
            </w:r>
          </w:p>
        </w:tc>
        <w:tc>
          <w:tcPr>
            <w:tcW w:w="1417" w:type="dxa"/>
            <w:shd w:val="clear" w:color="auto" w:fill="BFBFBF" w:themeFill="background1" w:themeFillShade="BF"/>
            <w:vAlign w:val="center"/>
            <w:hideMark/>
          </w:tcPr>
          <w:p w:rsidR="00FE0B84" w:rsidRPr="00FE0B84" w:rsidRDefault="00FE0B84" w:rsidP="00512227">
            <w:pPr>
              <w:contextualSpacing/>
              <w:jc w:val="center"/>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JUMLAH (Rp)</w:t>
            </w:r>
          </w:p>
        </w:tc>
        <w:tc>
          <w:tcPr>
            <w:tcW w:w="1417" w:type="dxa"/>
            <w:shd w:val="clear" w:color="auto" w:fill="BFBFBF" w:themeFill="background1" w:themeFillShade="BF"/>
            <w:vAlign w:val="center"/>
            <w:hideMark/>
          </w:tcPr>
          <w:p w:rsidR="00FE0B84" w:rsidRPr="00FE0B84" w:rsidRDefault="00FE0B84" w:rsidP="00512227">
            <w:pPr>
              <w:contextualSpacing/>
              <w:jc w:val="center"/>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REALISASI (Rp)</w:t>
            </w:r>
          </w:p>
        </w:tc>
        <w:tc>
          <w:tcPr>
            <w:tcW w:w="1318" w:type="dxa"/>
            <w:shd w:val="clear" w:color="auto" w:fill="BFBFBF" w:themeFill="background1" w:themeFillShade="BF"/>
            <w:vAlign w:val="center"/>
            <w:hideMark/>
          </w:tcPr>
          <w:p w:rsidR="00FE0B84" w:rsidRPr="00FE0B84" w:rsidRDefault="00FE0B84" w:rsidP="00512227">
            <w:pPr>
              <w:contextualSpacing/>
              <w:jc w:val="center"/>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SISA</w:t>
            </w:r>
          </w:p>
          <w:p w:rsidR="00FE0B84" w:rsidRPr="00FE0B84" w:rsidRDefault="00FE0B84" w:rsidP="00512227">
            <w:pPr>
              <w:contextualSpacing/>
              <w:jc w:val="center"/>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 Rp )</w:t>
            </w:r>
          </w:p>
        </w:tc>
        <w:tc>
          <w:tcPr>
            <w:tcW w:w="908" w:type="dxa"/>
            <w:shd w:val="clear" w:color="auto" w:fill="BFBFBF" w:themeFill="background1" w:themeFillShade="BF"/>
            <w:vAlign w:val="center"/>
            <w:hideMark/>
          </w:tcPr>
          <w:p w:rsidR="00FE0B84" w:rsidRPr="00FE0B84" w:rsidRDefault="00FE0B84" w:rsidP="00512227">
            <w:pPr>
              <w:pStyle w:val="NoSpacing"/>
              <w:contextualSpacing/>
              <w:jc w:val="center"/>
              <w:rPr>
                <w:rFonts w:ascii="Arial Narrow" w:hAnsi="Arial Narrow"/>
                <w:sz w:val="20"/>
                <w:szCs w:val="20"/>
                <w:lang w:val="en-US"/>
              </w:rPr>
            </w:pPr>
            <w:r w:rsidRPr="00FE0B84">
              <w:rPr>
                <w:rFonts w:ascii="Arial Narrow" w:hAnsi="Arial Narrow"/>
                <w:sz w:val="20"/>
                <w:szCs w:val="20"/>
                <w:lang w:val="en-US"/>
              </w:rPr>
              <w:t>( % )</w:t>
            </w:r>
          </w:p>
        </w:tc>
      </w:tr>
      <w:tr w:rsidR="00FE0B84" w:rsidRPr="00FE0B84" w:rsidTr="00512227">
        <w:trPr>
          <w:trHeight w:val="437"/>
        </w:trPr>
        <w:tc>
          <w:tcPr>
            <w:tcW w:w="724" w:type="dxa"/>
            <w:shd w:val="clear" w:color="auto" w:fill="E5DFEC" w:themeFill="accent4" w:themeFillTint="33"/>
          </w:tcPr>
          <w:p w:rsidR="00FE0B84" w:rsidRPr="00FE0B84" w:rsidRDefault="00FE0B84" w:rsidP="00512227">
            <w:pPr>
              <w:contextualSpacing/>
              <w:rPr>
                <w:rFonts w:ascii="Arial Narrow" w:hAnsi="Arial Narrow" w:cs="Arial"/>
                <w:bCs/>
                <w:noProof w:val="0"/>
                <w:color w:val="000000"/>
                <w:sz w:val="20"/>
                <w:szCs w:val="20"/>
                <w:lang w:val="en-US"/>
              </w:rPr>
            </w:pPr>
          </w:p>
        </w:tc>
        <w:tc>
          <w:tcPr>
            <w:tcW w:w="2977" w:type="dxa"/>
            <w:shd w:val="clear" w:color="auto" w:fill="E5DFEC" w:themeFill="accent4" w:themeFillTint="33"/>
            <w:noWrap/>
            <w:vAlign w:val="center"/>
            <w:hideMark/>
          </w:tcPr>
          <w:p w:rsidR="00FE0B84" w:rsidRPr="00FE0B84" w:rsidRDefault="00FE0B84" w:rsidP="00512227">
            <w:pPr>
              <w:contextualSpacing/>
              <w:rPr>
                <w:rFonts w:ascii="Arial Narrow" w:hAnsi="Arial Narrow" w:cs="Arial"/>
                <w:bCs/>
                <w:noProof w:val="0"/>
                <w:color w:val="000000"/>
                <w:sz w:val="20"/>
                <w:szCs w:val="20"/>
                <w:lang w:val="en-US"/>
              </w:rPr>
            </w:pPr>
            <w:r w:rsidRPr="00FE0B84">
              <w:rPr>
                <w:rFonts w:ascii="Arial Narrow" w:hAnsi="Arial Narrow" w:cs="Arial"/>
                <w:bCs/>
                <w:noProof w:val="0"/>
                <w:color w:val="000000"/>
                <w:sz w:val="20"/>
                <w:szCs w:val="20"/>
                <w:lang w:val="en-US"/>
              </w:rPr>
              <w:t>BELANJA LANGSUNG</w:t>
            </w:r>
          </w:p>
        </w:tc>
        <w:tc>
          <w:tcPr>
            <w:tcW w:w="1417" w:type="dxa"/>
            <w:shd w:val="clear" w:color="auto" w:fill="E5DFEC" w:themeFill="accent4" w:themeFillTint="33"/>
            <w:vAlign w:val="center"/>
            <w:hideMark/>
          </w:tcPr>
          <w:p w:rsidR="00FE0B84" w:rsidRPr="00FE0B84" w:rsidRDefault="00FE0B84" w:rsidP="00512227">
            <w:pPr>
              <w:contextualSpacing/>
              <w:jc w:val="right"/>
              <w:rPr>
                <w:rFonts w:ascii="Arial Narrow" w:hAnsi="Arial Narrow" w:cs="Arial"/>
                <w:bCs/>
                <w:color w:val="000000"/>
                <w:sz w:val="20"/>
                <w:szCs w:val="20"/>
                <w:lang w:val="en-US"/>
              </w:rPr>
            </w:pPr>
            <w:r w:rsidRPr="00FE0B84">
              <w:rPr>
                <w:rFonts w:ascii="Arial Narrow" w:hAnsi="Arial Narrow" w:cs="Arial"/>
                <w:bCs/>
                <w:color w:val="000000"/>
                <w:sz w:val="20"/>
                <w:szCs w:val="20"/>
              </w:rPr>
              <w:t xml:space="preserve"> </w:t>
            </w:r>
            <w:r w:rsidRPr="00FE0B84">
              <w:rPr>
                <w:rFonts w:ascii="Arial Narrow" w:hAnsi="Arial Narrow" w:cs="Arial"/>
                <w:sz w:val="20"/>
                <w:szCs w:val="20"/>
              </w:rPr>
              <w:t>261.345.470</w:t>
            </w:r>
          </w:p>
        </w:tc>
        <w:tc>
          <w:tcPr>
            <w:tcW w:w="1417" w:type="dxa"/>
            <w:shd w:val="clear" w:color="auto" w:fill="E5DFEC" w:themeFill="accent4" w:themeFillTint="33"/>
            <w:vAlign w:val="center"/>
            <w:hideMark/>
          </w:tcPr>
          <w:p w:rsidR="00FE0B84" w:rsidRPr="00FE0B84" w:rsidRDefault="00FE0B84" w:rsidP="00512227">
            <w:pPr>
              <w:contextualSpacing/>
              <w:jc w:val="right"/>
              <w:rPr>
                <w:rFonts w:ascii="Arial Narrow" w:hAnsi="Arial Narrow" w:cs="Arial"/>
                <w:bCs/>
                <w:color w:val="000000"/>
                <w:sz w:val="20"/>
                <w:szCs w:val="20"/>
              </w:rPr>
            </w:pPr>
            <w:r w:rsidRPr="00FE0B84">
              <w:rPr>
                <w:rFonts w:ascii="Arial Narrow" w:hAnsi="Arial Narrow" w:cs="Arial"/>
                <w:sz w:val="20"/>
                <w:szCs w:val="20"/>
              </w:rPr>
              <w:t>258.350.272</w:t>
            </w:r>
          </w:p>
        </w:tc>
        <w:tc>
          <w:tcPr>
            <w:tcW w:w="1318" w:type="dxa"/>
            <w:shd w:val="clear" w:color="auto" w:fill="E5DFEC" w:themeFill="accent4" w:themeFillTint="33"/>
            <w:vAlign w:val="center"/>
            <w:hideMark/>
          </w:tcPr>
          <w:p w:rsidR="00FE0B84" w:rsidRPr="00FE0B84" w:rsidRDefault="00FE0B84" w:rsidP="00512227">
            <w:pPr>
              <w:contextualSpacing/>
              <w:jc w:val="right"/>
              <w:rPr>
                <w:rFonts w:ascii="Arial Narrow" w:hAnsi="Arial Narrow" w:cs="Arial"/>
                <w:color w:val="000000"/>
                <w:sz w:val="20"/>
                <w:szCs w:val="20"/>
              </w:rPr>
            </w:pPr>
            <w:r w:rsidRPr="00FE0B84">
              <w:rPr>
                <w:rFonts w:ascii="Arial Narrow" w:hAnsi="Arial Narrow" w:cs="Arial"/>
                <w:color w:val="000000"/>
                <w:sz w:val="20"/>
                <w:szCs w:val="20"/>
              </w:rPr>
              <w:t xml:space="preserve">  </w:t>
            </w:r>
            <w:r w:rsidRPr="00FE0B84">
              <w:rPr>
                <w:rFonts w:ascii="Arial Narrow" w:hAnsi="Arial Narrow" w:cs="Arial"/>
                <w:color w:val="000000"/>
                <w:sz w:val="20"/>
                <w:szCs w:val="20"/>
                <w:lang w:val="en-US"/>
              </w:rPr>
              <w:t>2.995.198</w:t>
            </w:r>
          </w:p>
        </w:tc>
        <w:tc>
          <w:tcPr>
            <w:tcW w:w="908" w:type="dxa"/>
            <w:shd w:val="clear" w:color="auto" w:fill="E5DFEC" w:themeFill="accent4" w:themeFillTint="33"/>
            <w:vAlign w:val="center"/>
            <w:hideMark/>
          </w:tcPr>
          <w:p w:rsidR="00FE0B84" w:rsidRPr="00FE0B84" w:rsidRDefault="00FE0B84" w:rsidP="00512227">
            <w:pPr>
              <w:contextualSpacing/>
              <w:jc w:val="right"/>
              <w:rPr>
                <w:rFonts w:ascii="Arial Narrow" w:hAnsi="Arial Narrow" w:cs="Arial"/>
                <w:color w:val="000000"/>
                <w:sz w:val="20"/>
                <w:szCs w:val="20"/>
              </w:rPr>
            </w:pPr>
            <w:r w:rsidRPr="00FE0B84">
              <w:rPr>
                <w:rFonts w:ascii="Arial Narrow" w:hAnsi="Arial Narrow" w:cs="Arial"/>
                <w:color w:val="000000"/>
                <w:sz w:val="20"/>
                <w:szCs w:val="20"/>
              </w:rPr>
              <w:t xml:space="preserve">  </w:t>
            </w:r>
            <w:r w:rsidRPr="00FE0B84">
              <w:rPr>
                <w:rFonts w:ascii="Arial Narrow" w:hAnsi="Arial Narrow" w:cs="Arial"/>
                <w:sz w:val="20"/>
                <w:szCs w:val="20"/>
              </w:rPr>
              <w:t>98,85</w:t>
            </w:r>
          </w:p>
        </w:tc>
      </w:tr>
      <w:tr w:rsidR="00FE0B84" w:rsidRPr="00FE0B84" w:rsidTr="00512227">
        <w:trPr>
          <w:trHeight w:val="415"/>
        </w:trPr>
        <w:tc>
          <w:tcPr>
            <w:tcW w:w="724" w:type="dxa"/>
            <w:shd w:val="clear" w:color="auto" w:fill="E5DFEC" w:themeFill="accent4" w:themeFillTint="33"/>
          </w:tcPr>
          <w:p w:rsidR="00FE0B84" w:rsidRPr="00FE0B84" w:rsidRDefault="00FE0B84" w:rsidP="00512227">
            <w:pPr>
              <w:contextualSpacing/>
              <w:rPr>
                <w:rFonts w:ascii="Arial Narrow" w:hAnsi="Arial Narrow" w:cs="Arial"/>
                <w:bCs/>
                <w:noProof w:val="0"/>
                <w:color w:val="000000"/>
                <w:sz w:val="20"/>
                <w:szCs w:val="20"/>
              </w:rPr>
            </w:pPr>
          </w:p>
        </w:tc>
        <w:tc>
          <w:tcPr>
            <w:tcW w:w="2977" w:type="dxa"/>
            <w:shd w:val="clear" w:color="auto" w:fill="E5DFEC" w:themeFill="accent4" w:themeFillTint="33"/>
            <w:noWrap/>
            <w:vAlign w:val="center"/>
            <w:hideMark/>
          </w:tcPr>
          <w:p w:rsidR="00FE0B84" w:rsidRPr="00FE0B84" w:rsidRDefault="00FE0B84" w:rsidP="00512227">
            <w:pPr>
              <w:contextualSpacing/>
              <w:rPr>
                <w:rFonts w:ascii="Arial Narrow" w:hAnsi="Arial Narrow" w:cs="Arial"/>
                <w:bCs/>
                <w:noProof w:val="0"/>
                <w:color w:val="000000"/>
                <w:sz w:val="20"/>
                <w:szCs w:val="20"/>
                <w:lang w:val="en-US"/>
              </w:rPr>
            </w:pPr>
            <w:r w:rsidRPr="00FE0B84">
              <w:rPr>
                <w:rFonts w:ascii="Arial Narrow" w:hAnsi="Arial Narrow" w:cs="Arial"/>
                <w:bCs/>
                <w:noProof w:val="0"/>
                <w:color w:val="000000"/>
                <w:sz w:val="20"/>
                <w:szCs w:val="20"/>
              </w:rPr>
              <w:t>BELANJA NON URUSAN</w:t>
            </w:r>
          </w:p>
        </w:tc>
        <w:tc>
          <w:tcPr>
            <w:tcW w:w="1417" w:type="dxa"/>
            <w:shd w:val="clear" w:color="auto" w:fill="E5DFEC" w:themeFill="accent4" w:themeFillTint="33"/>
            <w:noWrap/>
            <w:vAlign w:val="center"/>
          </w:tcPr>
          <w:p w:rsidR="00FE0B84" w:rsidRPr="00FE0B84" w:rsidRDefault="00FE0B84" w:rsidP="00512227">
            <w:pPr>
              <w:contextualSpacing/>
              <w:jc w:val="right"/>
              <w:rPr>
                <w:rFonts w:ascii="Arial Narrow" w:hAnsi="Arial Narrow" w:cs="Arial"/>
                <w:bCs/>
                <w:color w:val="000000"/>
                <w:sz w:val="20"/>
                <w:szCs w:val="20"/>
              </w:rPr>
            </w:pPr>
            <w:r w:rsidRPr="00FE0B84">
              <w:rPr>
                <w:rFonts w:ascii="Arial Narrow" w:hAnsi="Arial Narrow" w:cs="Arial"/>
                <w:bCs/>
                <w:color w:val="000000"/>
                <w:sz w:val="20"/>
                <w:szCs w:val="20"/>
              </w:rPr>
              <w:t>140.675.470</w:t>
            </w:r>
          </w:p>
        </w:tc>
        <w:tc>
          <w:tcPr>
            <w:tcW w:w="1417" w:type="dxa"/>
            <w:shd w:val="clear" w:color="auto" w:fill="E5DFEC" w:themeFill="accent4" w:themeFillTint="33"/>
            <w:noWrap/>
            <w:vAlign w:val="center"/>
          </w:tcPr>
          <w:p w:rsidR="00FE0B84" w:rsidRPr="00FE0B84" w:rsidRDefault="00FE0B84" w:rsidP="00512227">
            <w:pPr>
              <w:contextualSpacing/>
              <w:jc w:val="right"/>
              <w:rPr>
                <w:rFonts w:ascii="Arial Narrow" w:hAnsi="Arial Narrow" w:cs="Arial"/>
                <w:bCs/>
                <w:color w:val="000000"/>
                <w:sz w:val="20"/>
                <w:szCs w:val="20"/>
              </w:rPr>
            </w:pPr>
            <w:r w:rsidRPr="00FE0B84">
              <w:rPr>
                <w:rFonts w:ascii="Arial Narrow" w:hAnsi="Arial Narrow" w:cs="Arial"/>
                <w:bCs/>
                <w:color w:val="000000"/>
                <w:sz w:val="20"/>
                <w:szCs w:val="20"/>
              </w:rPr>
              <w:t>137.956.727</w:t>
            </w:r>
          </w:p>
        </w:tc>
        <w:tc>
          <w:tcPr>
            <w:tcW w:w="1318" w:type="dxa"/>
            <w:shd w:val="clear" w:color="auto" w:fill="E5DFEC" w:themeFill="accent4" w:themeFillTint="33"/>
            <w:vAlign w:val="center"/>
          </w:tcPr>
          <w:p w:rsidR="00FE0B84" w:rsidRPr="00FE0B84" w:rsidRDefault="00FE0B84" w:rsidP="00512227">
            <w:pPr>
              <w:contextualSpacing/>
              <w:jc w:val="right"/>
              <w:rPr>
                <w:rFonts w:ascii="Arial Narrow" w:hAnsi="Arial Narrow" w:cs="Arial"/>
                <w:color w:val="000000"/>
                <w:sz w:val="20"/>
                <w:szCs w:val="20"/>
              </w:rPr>
            </w:pPr>
            <w:r w:rsidRPr="00FE0B84">
              <w:rPr>
                <w:rFonts w:ascii="Arial Narrow" w:hAnsi="Arial Narrow" w:cs="Arial"/>
                <w:color w:val="000000"/>
                <w:sz w:val="20"/>
                <w:szCs w:val="20"/>
              </w:rPr>
              <w:t>2.719.198</w:t>
            </w:r>
          </w:p>
        </w:tc>
        <w:tc>
          <w:tcPr>
            <w:tcW w:w="908" w:type="dxa"/>
            <w:shd w:val="clear" w:color="auto" w:fill="E5DFEC" w:themeFill="accent4" w:themeFillTint="33"/>
            <w:vAlign w:val="center"/>
          </w:tcPr>
          <w:p w:rsidR="00FE0B84" w:rsidRPr="00FE0B84" w:rsidRDefault="00FE0B84" w:rsidP="00512227">
            <w:pPr>
              <w:contextualSpacing/>
              <w:jc w:val="right"/>
              <w:rPr>
                <w:rFonts w:ascii="Arial Narrow" w:hAnsi="Arial Narrow" w:cs="Arial"/>
                <w:color w:val="000000"/>
                <w:sz w:val="20"/>
                <w:szCs w:val="20"/>
              </w:rPr>
            </w:pPr>
            <w:r w:rsidRPr="00FE0B84">
              <w:rPr>
                <w:rFonts w:ascii="Arial Narrow" w:hAnsi="Arial Narrow" w:cs="Arial"/>
                <w:color w:val="000000"/>
                <w:sz w:val="20"/>
                <w:szCs w:val="20"/>
              </w:rPr>
              <w:t>98,07</w:t>
            </w:r>
          </w:p>
        </w:tc>
      </w:tr>
      <w:tr w:rsidR="00FE0B84" w:rsidRPr="00FE0B84" w:rsidTr="00512227">
        <w:trPr>
          <w:trHeight w:val="563"/>
        </w:trPr>
        <w:tc>
          <w:tcPr>
            <w:tcW w:w="724" w:type="dxa"/>
            <w:shd w:val="clear" w:color="auto" w:fill="F2DBDB" w:themeFill="accent2" w:themeFillTint="33"/>
          </w:tcPr>
          <w:p w:rsidR="00FE0B84" w:rsidRPr="00FE0B84" w:rsidRDefault="00FE0B84" w:rsidP="00512227">
            <w:pPr>
              <w:spacing w:before="60" w:after="60"/>
              <w:contextualSpacing/>
              <w:rPr>
                <w:rFonts w:ascii="Arial Narrow" w:hAnsi="Arial Narrow" w:cs="Arial"/>
                <w:bCs/>
                <w:color w:val="000000"/>
                <w:sz w:val="20"/>
                <w:szCs w:val="20"/>
              </w:rPr>
            </w:pPr>
            <w:r w:rsidRPr="00FE0B84">
              <w:rPr>
                <w:rFonts w:ascii="Arial Narrow" w:hAnsi="Arial Narrow" w:cs="Arial"/>
                <w:bCs/>
                <w:color w:val="000000"/>
                <w:sz w:val="20"/>
                <w:szCs w:val="20"/>
              </w:rPr>
              <w:t>1.</w:t>
            </w:r>
          </w:p>
        </w:tc>
        <w:tc>
          <w:tcPr>
            <w:tcW w:w="2977" w:type="dxa"/>
            <w:shd w:val="clear" w:color="auto" w:fill="F2DBDB" w:themeFill="accent2" w:themeFillTint="33"/>
            <w:hideMark/>
          </w:tcPr>
          <w:p w:rsidR="00FE0B84" w:rsidRPr="00FE0B84" w:rsidRDefault="00FE0B84" w:rsidP="00512227">
            <w:pPr>
              <w:spacing w:before="60" w:after="60"/>
              <w:contextualSpacing/>
              <w:rPr>
                <w:rFonts w:ascii="Arial Narrow" w:hAnsi="Arial Narrow" w:cs="Arial"/>
                <w:bCs/>
                <w:color w:val="000000"/>
                <w:sz w:val="20"/>
                <w:szCs w:val="20"/>
              </w:rPr>
            </w:pPr>
            <w:r w:rsidRPr="00FE0B84">
              <w:rPr>
                <w:rFonts w:ascii="Arial Narrow" w:hAnsi="Arial Narrow" w:cs="Arial"/>
                <w:bCs/>
                <w:color w:val="000000"/>
                <w:sz w:val="20"/>
                <w:szCs w:val="20"/>
              </w:rPr>
              <w:t>Program Pelayanan Administrasi Perkantoran</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59.316.750</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56.729.552</w:t>
            </w:r>
          </w:p>
        </w:tc>
        <w:tc>
          <w:tcPr>
            <w:tcW w:w="1318"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2.587.198</w:t>
            </w:r>
          </w:p>
        </w:tc>
        <w:tc>
          <w:tcPr>
            <w:tcW w:w="908" w:type="dxa"/>
            <w:shd w:val="clear" w:color="auto" w:fill="F2DBDB" w:themeFill="accent2"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 95,64 </w:t>
            </w:r>
          </w:p>
        </w:tc>
      </w:tr>
      <w:tr w:rsidR="00FE0B84" w:rsidRPr="00FE0B84" w:rsidTr="00512227">
        <w:trPr>
          <w:trHeight w:val="557"/>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1.1</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Jasa Komunikasi, Sumber Daya Air dan Listrik</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16.200.000</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15.418.802</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781.198</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95,18 </w:t>
            </w:r>
          </w:p>
        </w:tc>
      </w:tr>
      <w:tr w:rsidR="00FE0B84" w:rsidRPr="00FE0B84" w:rsidTr="00512227">
        <w:trPr>
          <w:trHeight w:val="551"/>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1.2</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 xml:space="preserve">Penyediaan Jasa Pemeliharaan dan Perizinan Kendaraan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2.900.000</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1.094.000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1.806.000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37,72</w:t>
            </w:r>
          </w:p>
        </w:tc>
      </w:tr>
      <w:tr w:rsidR="00FE0B84" w:rsidRPr="00FE0B84" w:rsidTr="00512227">
        <w:trPr>
          <w:trHeight w:val="559"/>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1.3</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Jasa Perbaikan Peralatan Kerja</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 xml:space="preserve">    3.200.000 </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 xml:space="preserve">    3.200.000 </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411"/>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1.4</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Alat Tulis Kantor</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9.456.750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9.456.750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1.5</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Barang Cetakan dan Penggandaan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1.205.000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1.205.000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1.6</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Komponen Instalasi Listrik/ Penerangan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10.225.000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10.225.000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1.7</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Peralatan dan Perlengkapan Kantor</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3.100.000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3.100.000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1.8</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Bahan Bacaan dan Peraturan Perundang-undangan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5.400.000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5.400.000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1.9</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Penyediaan Makanan dan Minuman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3.190.000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3.190.000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1.10</w:t>
            </w:r>
          </w:p>
        </w:tc>
        <w:tc>
          <w:tcPr>
            <w:tcW w:w="2977" w:type="dxa"/>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Rapat-rapat Koordinasi dan Konsultasi ke Luar Daerah</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4.440.000</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4.440.000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shd w:val="clear" w:color="auto" w:fill="F2DBDB" w:themeFill="accent2" w:themeFillTint="33"/>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2</w:t>
            </w:r>
          </w:p>
        </w:tc>
        <w:tc>
          <w:tcPr>
            <w:tcW w:w="2977" w:type="dxa"/>
            <w:shd w:val="clear" w:color="auto" w:fill="F2DBDB" w:themeFill="accent2" w:themeFillTint="33"/>
            <w:hideMark/>
          </w:tcPr>
          <w:p w:rsidR="00FE0B84" w:rsidRPr="00FE0B84" w:rsidRDefault="00FE0B84" w:rsidP="00512227">
            <w:pPr>
              <w:spacing w:before="60" w:after="60"/>
              <w:contextualSpacing/>
              <w:rPr>
                <w:rFonts w:ascii="Arial Narrow" w:hAnsi="Arial Narrow" w:cs="Arial"/>
                <w:bCs/>
                <w:color w:val="000000"/>
                <w:sz w:val="20"/>
                <w:szCs w:val="20"/>
              </w:rPr>
            </w:pPr>
            <w:r w:rsidRPr="00FE0B84">
              <w:rPr>
                <w:rFonts w:ascii="Arial Narrow" w:hAnsi="Arial Narrow" w:cs="Arial"/>
                <w:bCs/>
                <w:color w:val="000000"/>
                <w:sz w:val="20"/>
                <w:szCs w:val="20"/>
              </w:rPr>
              <w:t>Program Peningkatan Sarana dan Prasarana Aparatur</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54.872.520</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54.740.520</w:t>
            </w:r>
          </w:p>
        </w:tc>
        <w:tc>
          <w:tcPr>
            <w:tcW w:w="1318"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132.000</w:t>
            </w:r>
          </w:p>
        </w:tc>
        <w:tc>
          <w:tcPr>
            <w:tcW w:w="908" w:type="dxa"/>
            <w:shd w:val="clear" w:color="auto" w:fill="F2DBDB" w:themeFill="accent2"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99,76 </w:t>
            </w:r>
          </w:p>
        </w:tc>
      </w:tr>
      <w:tr w:rsidR="00FE0B84" w:rsidRPr="00FE0B84" w:rsidTr="00512227">
        <w:trPr>
          <w:trHeight w:val="497"/>
        </w:trPr>
        <w:tc>
          <w:tcPr>
            <w:tcW w:w="724" w:type="dxa"/>
            <w:tcBorders>
              <w:bottom w:val="single" w:sz="4" w:space="0" w:color="auto"/>
            </w:tcBorders>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2.1</w:t>
            </w:r>
          </w:p>
        </w:tc>
        <w:tc>
          <w:tcPr>
            <w:tcW w:w="2977" w:type="dxa"/>
            <w:tcBorders>
              <w:bottom w:val="single" w:sz="4" w:space="0" w:color="auto"/>
            </w:tcBorders>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Pengadaan Meubeler</w:t>
            </w:r>
          </w:p>
        </w:tc>
        <w:tc>
          <w:tcPr>
            <w:tcW w:w="1417" w:type="dxa"/>
            <w:tcBorders>
              <w:bottom w:val="single" w:sz="4" w:space="0" w:color="auto"/>
            </w:tcBorders>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8.700.000</w:t>
            </w:r>
          </w:p>
        </w:tc>
        <w:tc>
          <w:tcPr>
            <w:tcW w:w="1417" w:type="dxa"/>
            <w:tcBorders>
              <w:bottom w:val="single" w:sz="4" w:space="0" w:color="auto"/>
            </w:tcBorders>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8.700.000</w:t>
            </w:r>
          </w:p>
        </w:tc>
        <w:tc>
          <w:tcPr>
            <w:tcW w:w="1318" w:type="dxa"/>
            <w:tcBorders>
              <w:bottom w:val="single" w:sz="4" w:space="0" w:color="auto"/>
            </w:tcBorders>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tcBorders>
              <w:bottom w:val="single" w:sz="4" w:space="0" w:color="auto"/>
            </w:tcBorders>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561"/>
        </w:trPr>
        <w:tc>
          <w:tcPr>
            <w:tcW w:w="724" w:type="dxa"/>
            <w:tcBorders>
              <w:top w:val="single" w:sz="4" w:space="0" w:color="auto"/>
              <w:left w:val="single" w:sz="4" w:space="0" w:color="auto"/>
              <w:bottom w:val="single" w:sz="4" w:space="0" w:color="auto"/>
              <w:right w:val="single" w:sz="4" w:space="0" w:color="auto"/>
            </w:tcBorders>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2.2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E0B84" w:rsidRPr="00FE0B84" w:rsidRDefault="00FE0B84" w:rsidP="00512227">
            <w:pPr>
              <w:spacing w:before="60" w:after="60"/>
              <w:contextualSpacing/>
              <w:rPr>
                <w:rFonts w:ascii="Arial Narrow" w:hAnsi="Arial Narrow" w:cs="Arial"/>
                <w:color w:val="000000"/>
                <w:sz w:val="20"/>
                <w:szCs w:val="20"/>
              </w:rPr>
            </w:pPr>
            <w:r w:rsidRPr="00FE0B84">
              <w:rPr>
                <w:rFonts w:ascii="Arial Narrow" w:hAnsi="Arial Narrow" w:cs="Arial"/>
                <w:color w:val="000000"/>
                <w:sz w:val="20"/>
                <w:szCs w:val="20"/>
              </w:rPr>
              <w:t>Sewa Tanah/Gedung</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3.500.000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3.500.000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2.3</w:t>
            </w:r>
          </w:p>
        </w:tc>
        <w:tc>
          <w:tcPr>
            <w:tcW w:w="2977" w:type="dxa"/>
            <w:shd w:val="clear" w:color="auto" w:fill="auto"/>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Pemeliharaan Rutin/Berkala Kendaraan Dinas Operasional</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19.488.000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19.488.000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24"/>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2.4</w:t>
            </w:r>
          </w:p>
        </w:tc>
        <w:tc>
          <w:tcPr>
            <w:tcW w:w="2977" w:type="dxa"/>
            <w:shd w:val="clear" w:color="auto" w:fill="auto"/>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Pemeliharaan Rutin/Berkala Gedung Kantor</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 xml:space="preserve">  23.184.520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 xml:space="preserve">  23.052.520 </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132.000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    99,43 </w:t>
            </w:r>
          </w:p>
        </w:tc>
      </w:tr>
      <w:tr w:rsidR="00FE0B84" w:rsidRPr="00FE0B84" w:rsidTr="00512227">
        <w:trPr>
          <w:trHeight w:val="840"/>
        </w:trPr>
        <w:tc>
          <w:tcPr>
            <w:tcW w:w="724" w:type="dxa"/>
            <w:shd w:val="clear" w:color="auto" w:fill="F2DBDB" w:themeFill="accent2" w:themeFillTint="33"/>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lastRenderedPageBreak/>
              <w:t>3</w:t>
            </w:r>
          </w:p>
        </w:tc>
        <w:tc>
          <w:tcPr>
            <w:tcW w:w="2977" w:type="dxa"/>
            <w:shd w:val="clear" w:color="auto" w:fill="F2DBDB" w:themeFill="accent2" w:themeFillTint="33"/>
            <w:hideMark/>
          </w:tcPr>
          <w:p w:rsidR="00FE0B84" w:rsidRPr="00FE0B84" w:rsidRDefault="00FE0B84" w:rsidP="00512227">
            <w:pPr>
              <w:contextualSpacing/>
              <w:rPr>
                <w:rFonts w:ascii="Arial Narrow" w:hAnsi="Arial Narrow" w:cs="Arial"/>
                <w:bCs/>
                <w:color w:val="000000"/>
                <w:sz w:val="20"/>
                <w:szCs w:val="20"/>
              </w:rPr>
            </w:pPr>
            <w:r w:rsidRPr="00FE0B84">
              <w:rPr>
                <w:rFonts w:ascii="Arial Narrow" w:hAnsi="Arial Narrow" w:cs="Arial"/>
                <w:bCs/>
                <w:color w:val="000000"/>
                <w:sz w:val="20"/>
                <w:szCs w:val="20"/>
              </w:rPr>
              <w:t>Program Peningkatan Pengembangan Sistem Pelaporan Capaian Kinerja dan Keuangan</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11.122.800</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11.122.800</w:t>
            </w:r>
          </w:p>
        </w:tc>
        <w:tc>
          <w:tcPr>
            <w:tcW w:w="1318"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F2DBDB" w:themeFill="accent2"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697"/>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3.1</w:t>
            </w:r>
          </w:p>
        </w:tc>
        <w:tc>
          <w:tcPr>
            <w:tcW w:w="2977" w:type="dxa"/>
            <w:shd w:val="clear" w:color="auto" w:fill="auto"/>
            <w:hideMark/>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Penyusunan Laporan Capaian Kinerja dan Ikhtisar Realisasi Kinerja SKPD</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4.600.000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4.600.000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553"/>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3.2</w:t>
            </w:r>
          </w:p>
        </w:tc>
        <w:tc>
          <w:tcPr>
            <w:tcW w:w="2977" w:type="dxa"/>
            <w:shd w:val="clear" w:color="auto" w:fill="auto"/>
            <w:hideMark/>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Penyusunan Laporan Keuangan Semesteran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2.694.900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2.694.900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561"/>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3.3</w:t>
            </w:r>
          </w:p>
        </w:tc>
        <w:tc>
          <w:tcPr>
            <w:tcW w:w="2977" w:type="dxa"/>
            <w:shd w:val="clear" w:color="auto" w:fill="auto"/>
            <w:hideMark/>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Penyusunan Pelaporan Keuangan Akhir Tahun</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3.827.900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3.827.900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561"/>
        </w:trPr>
        <w:tc>
          <w:tcPr>
            <w:tcW w:w="724" w:type="dxa"/>
            <w:shd w:val="clear" w:color="auto" w:fill="F2DBDB" w:themeFill="accent2" w:themeFillTint="33"/>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4</w:t>
            </w:r>
          </w:p>
        </w:tc>
        <w:tc>
          <w:tcPr>
            <w:tcW w:w="2977" w:type="dxa"/>
            <w:shd w:val="clear" w:color="auto" w:fill="F2DBDB" w:themeFill="accent2" w:themeFillTint="33"/>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Program Pengembangan Sistem Perencanaan Sektoral</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15.363.400</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15.363.400</w:t>
            </w:r>
          </w:p>
        </w:tc>
        <w:tc>
          <w:tcPr>
            <w:tcW w:w="1318"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F2DBDB" w:themeFill="accent2"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561"/>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4.1</w:t>
            </w:r>
          </w:p>
        </w:tc>
        <w:tc>
          <w:tcPr>
            <w:tcW w:w="2977" w:type="dxa"/>
            <w:shd w:val="clear" w:color="auto" w:fill="auto"/>
          </w:tcPr>
          <w:p w:rsidR="00FE0B84" w:rsidRPr="00FE0B84" w:rsidRDefault="00FE0B84" w:rsidP="00512227">
            <w:pPr>
              <w:contextualSpacing/>
              <w:rPr>
                <w:rFonts w:ascii="Arial Narrow" w:hAnsi="Arial Narrow" w:cs="Arial"/>
                <w:color w:val="000000"/>
                <w:sz w:val="20"/>
                <w:szCs w:val="20"/>
              </w:rPr>
            </w:pPr>
            <w:r w:rsidRPr="00FE0B84">
              <w:rPr>
                <w:rFonts w:ascii="Arial Narrow" w:hAnsi="Arial Narrow" w:cs="Arial"/>
                <w:color w:val="000000"/>
                <w:sz w:val="20"/>
                <w:szCs w:val="20"/>
              </w:rPr>
              <w:t>Penyusunan Dokumen Perencanaan Sektoral</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15.363.400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15.363.400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272"/>
        </w:trPr>
        <w:tc>
          <w:tcPr>
            <w:tcW w:w="724" w:type="dxa"/>
          </w:tcPr>
          <w:p w:rsidR="00FE0B84" w:rsidRPr="00FE0B84" w:rsidRDefault="00FE0B84" w:rsidP="00512227">
            <w:pPr>
              <w:rPr>
                <w:rFonts w:ascii="Arial Narrow" w:hAnsi="Arial Narrow" w:cs="Arial"/>
                <w:color w:val="000000"/>
                <w:sz w:val="20"/>
                <w:szCs w:val="20"/>
              </w:rPr>
            </w:pPr>
          </w:p>
        </w:tc>
        <w:tc>
          <w:tcPr>
            <w:tcW w:w="2977" w:type="dxa"/>
            <w:shd w:val="clear" w:color="auto" w:fill="auto"/>
          </w:tcPr>
          <w:p w:rsidR="00FE0B84" w:rsidRPr="00FE0B84" w:rsidRDefault="00FE0B84" w:rsidP="00512227">
            <w:pPr>
              <w:contextualSpacing/>
              <w:rPr>
                <w:rFonts w:ascii="Arial Narrow" w:hAnsi="Arial Narrow" w:cs="Arial"/>
                <w:color w:val="000000"/>
                <w:sz w:val="20"/>
                <w:szCs w:val="20"/>
              </w:rPr>
            </w:pP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p>
        </w:tc>
      </w:tr>
      <w:tr w:rsidR="00FE0B84" w:rsidRPr="00FE0B84" w:rsidTr="00512227">
        <w:trPr>
          <w:trHeight w:val="415"/>
        </w:trPr>
        <w:tc>
          <w:tcPr>
            <w:tcW w:w="724" w:type="dxa"/>
            <w:shd w:val="clear" w:color="auto" w:fill="E5DFEC" w:themeFill="accent4" w:themeFillTint="33"/>
          </w:tcPr>
          <w:p w:rsidR="00FE0B84" w:rsidRPr="00FE0B84" w:rsidRDefault="00FE0B84" w:rsidP="00512227">
            <w:pPr>
              <w:contextualSpacing/>
              <w:rPr>
                <w:rFonts w:ascii="Arial Narrow" w:hAnsi="Arial Narrow" w:cs="Arial"/>
                <w:bCs/>
                <w:noProof w:val="0"/>
                <w:color w:val="000000"/>
                <w:sz w:val="20"/>
                <w:szCs w:val="20"/>
              </w:rPr>
            </w:pPr>
          </w:p>
        </w:tc>
        <w:tc>
          <w:tcPr>
            <w:tcW w:w="2977" w:type="dxa"/>
            <w:shd w:val="clear" w:color="auto" w:fill="E5DFEC" w:themeFill="accent4" w:themeFillTint="33"/>
            <w:noWrap/>
            <w:vAlign w:val="center"/>
            <w:hideMark/>
          </w:tcPr>
          <w:p w:rsidR="00FE0B84" w:rsidRPr="00FE0B84" w:rsidRDefault="00FE0B84" w:rsidP="00512227">
            <w:pPr>
              <w:contextualSpacing/>
              <w:rPr>
                <w:rFonts w:ascii="Arial Narrow" w:hAnsi="Arial Narrow" w:cs="Arial"/>
                <w:bCs/>
                <w:noProof w:val="0"/>
                <w:color w:val="000000"/>
                <w:sz w:val="20"/>
                <w:szCs w:val="20"/>
                <w:lang w:val="en-US"/>
              </w:rPr>
            </w:pPr>
            <w:r w:rsidRPr="00FE0B84">
              <w:rPr>
                <w:rFonts w:ascii="Arial Narrow" w:hAnsi="Arial Narrow" w:cs="Arial"/>
                <w:bCs/>
                <w:noProof w:val="0"/>
                <w:color w:val="000000"/>
                <w:sz w:val="20"/>
                <w:szCs w:val="20"/>
              </w:rPr>
              <w:t>BELANJA URUSAN PEMERINTAH BIDANG KEWILAYAHAN</w:t>
            </w:r>
          </w:p>
        </w:tc>
        <w:tc>
          <w:tcPr>
            <w:tcW w:w="1417" w:type="dxa"/>
            <w:shd w:val="clear" w:color="auto" w:fill="E5DFEC" w:themeFill="accent4" w:themeFillTint="33"/>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120.670.000</w:t>
            </w:r>
          </w:p>
        </w:tc>
        <w:tc>
          <w:tcPr>
            <w:tcW w:w="1417" w:type="dxa"/>
            <w:shd w:val="clear" w:color="auto" w:fill="E5DFEC" w:themeFill="accent4" w:themeFillTint="33"/>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120.394.000</w:t>
            </w:r>
          </w:p>
        </w:tc>
        <w:tc>
          <w:tcPr>
            <w:tcW w:w="1318" w:type="dxa"/>
            <w:shd w:val="clear" w:color="auto" w:fill="E5DFEC" w:themeFill="accent4"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276.000</w:t>
            </w:r>
          </w:p>
        </w:tc>
        <w:tc>
          <w:tcPr>
            <w:tcW w:w="908" w:type="dxa"/>
            <w:shd w:val="clear" w:color="auto" w:fill="E5DFEC" w:themeFill="accent4"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99,77 </w:t>
            </w:r>
          </w:p>
        </w:tc>
      </w:tr>
      <w:tr w:rsidR="00FE0B84" w:rsidRPr="00FE0B84" w:rsidTr="00512227">
        <w:trPr>
          <w:trHeight w:val="689"/>
        </w:trPr>
        <w:tc>
          <w:tcPr>
            <w:tcW w:w="724" w:type="dxa"/>
            <w:shd w:val="clear" w:color="auto" w:fill="F2DBDB" w:themeFill="accent2" w:themeFillTint="33"/>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w:t>
            </w:r>
          </w:p>
        </w:tc>
        <w:tc>
          <w:tcPr>
            <w:tcW w:w="2977" w:type="dxa"/>
            <w:shd w:val="clear" w:color="auto" w:fill="F2DBDB" w:themeFill="accent2" w:themeFillTint="33"/>
            <w:hideMark/>
          </w:tcPr>
          <w:p w:rsidR="00FE0B84" w:rsidRPr="00FE0B84" w:rsidRDefault="00FE0B84" w:rsidP="00512227">
            <w:pPr>
              <w:contextualSpacing/>
              <w:rPr>
                <w:rFonts w:ascii="Arial Narrow" w:hAnsi="Arial Narrow" w:cs="Arial"/>
                <w:bCs/>
                <w:noProof w:val="0"/>
                <w:color w:val="000000"/>
                <w:sz w:val="20"/>
                <w:szCs w:val="20"/>
                <w:lang w:val="en-US"/>
              </w:rPr>
            </w:pPr>
            <w:r w:rsidRPr="00FE0B84">
              <w:rPr>
                <w:rFonts w:ascii="Arial Narrow" w:hAnsi="Arial Narrow" w:cs="Arial"/>
                <w:bCs/>
                <w:noProof w:val="0"/>
                <w:color w:val="000000"/>
                <w:sz w:val="20"/>
                <w:szCs w:val="20"/>
                <w:lang w:val="en-US"/>
              </w:rPr>
              <w:t>Program Pelimpahan Sebagian Kewenangan Pemerintahan Kepada Camat</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120.670.000</w:t>
            </w:r>
          </w:p>
        </w:tc>
        <w:tc>
          <w:tcPr>
            <w:tcW w:w="1417"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120.394.000</w:t>
            </w:r>
          </w:p>
        </w:tc>
        <w:tc>
          <w:tcPr>
            <w:tcW w:w="1318" w:type="dxa"/>
            <w:shd w:val="clear" w:color="auto" w:fill="F2DBDB" w:themeFill="accent2" w:themeFillTint="33"/>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276.000</w:t>
            </w:r>
          </w:p>
        </w:tc>
        <w:tc>
          <w:tcPr>
            <w:tcW w:w="908" w:type="dxa"/>
            <w:shd w:val="clear" w:color="auto" w:fill="F2DBDB" w:themeFill="accent2" w:themeFillTint="33"/>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99,77 </w:t>
            </w:r>
          </w:p>
        </w:tc>
      </w:tr>
      <w:tr w:rsidR="00FE0B84" w:rsidRPr="00FE0B84" w:rsidTr="00512227">
        <w:trPr>
          <w:trHeight w:val="982"/>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5.1</w:t>
            </w:r>
          </w:p>
        </w:tc>
        <w:tc>
          <w:tcPr>
            <w:tcW w:w="2977" w:type="dxa"/>
            <w:shd w:val="clear" w:color="auto" w:fill="auto"/>
            <w:hideMark/>
          </w:tcPr>
          <w:p w:rsidR="00FE0B84" w:rsidRPr="00FE0B84" w:rsidRDefault="00FE0B84" w:rsidP="00512227">
            <w:pPr>
              <w:contextualSpacing/>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 xml:space="preserve">Penyelenggaraan Pelimpahan Urusan Pemerintahan Bidang Ekonomi, Pembangunan dan Pemberdayaan Masyarakat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46.994.000</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46.856.000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138.000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99,71 </w:t>
            </w:r>
          </w:p>
        </w:tc>
      </w:tr>
      <w:tr w:rsidR="00FE0B84" w:rsidRPr="00FE0B84" w:rsidTr="00512227">
        <w:trPr>
          <w:trHeight w:val="841"/>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5.2</w:t>
            </w:r>
          </w:p>
        </w:tc>
        <w:tc>
          <w:tcPr>
            <w:tcW w:w="2977" w:type="dxa"/>
            <w:shd w:val="clear" w:color="auto" w:fill="auto"/>
            <w:hideMark/>
          </w:tcPr>
          <w:p w:rsidR="00FE0B84" w:rsidRPr="00FE0B84" w:rsidRDefault="00FE0B84" w:rsidP="00512227">
            <w:pPr>
              <w:contextualSpacing/>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 xml:space="preserve">Penyelenggaraan Pelimpahan Urusan Pemerintahan Bidang Kesejahtraan Sosial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4.560.000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4.560.000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1179"/>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5.3</w:t>
            </w:r>
          </w:p>
        </w:tc>
        <w:tc>
          <w:tcPr>
            <w:tcW w:w="2977" w:type="dxa"/>
            <w:shd w:val="clear" w:color="auto" w:fill="auto"/>
            <w:hideMark/>
          </w:tcPr>
          <w:p w:rsidR="00FE0B84" w:rsidRPr="00FE0B84" w:rsidRDefault="00FE0B84" w:rsidP="00512227">
            <w:pPr>
              <w:contextualSpacing/>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Penyelenggaraan Pelimpahan Urusan Pemerintahan Bidang Keamanan Ketertiban Perlindungan Masyarakat dan Pembinaan Kesatuan Bangsa</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49.825.000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49.687.000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138.000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99,72 </w:t>
            </w:r>
          </w:p>
        </w:tc>
      </w:tr>
      <w:tr w:rsidR="00FE0B84" w:rsidRPr="00FE0B84" w:rsidTr="00512227">
        <w:trPr>
          <w:trHeight w:val="753"/>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5.4</w:t>
            </w:r>
          </w:p>
        </w:tc>
        <w:tc>
          <w:tcPr>
            <w:tcW w:w="2977" w:type="dxa"/>
            <w:shd w:val="clear" w:color="auto" w:fill="auto"/>
            <w:hideMark/>
          </w:tcPr>
          <w:p w:rsidR="00FE0B84" w:rsidRPr="00FE0B84" w:rsidRDefault="00FE0B84" w:rsidP="00512227">
            <w:pPr>
              <w:contextualSpacing/>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 xml:space="preserve">Penyelenggaraan Pelimpahan Urusan Pemerintahan Bidang Pelayanan Umum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7.750.000</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7.750.000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992"/>
        </w:trPr>
        <w:tc>
          <w:tcPr>
            <w:tcW w:w="724" w:type="dxa"/>
          </w:tcPr>
          <w:p w:rsidR="00FE0B84" w:rsidRPr="00FE0B84" w:rsidRDefault="00FE0B84" w:rsidP="00512227">
            <w:pPr>
              <w:rPr>
                <w:rFonts w:ascii="Arial Narrow" w:hAnsi="Arial Narrow" w:cs="Arial"/>
                <w:color w:val="000000"/>
                <w:sz w:val="20"/>
                <w:szCs w:val="20"/>
              </w:rPr>
            </w:pPr>
            <w:r w:rsidRPr="00FE0B84">
              <w:rPr>
                <w:rFonts w:ascii="Arial Narrow" w:hAnsi="Arial Narrow" w:cs="Arial"/>
                <w:color w:val="000000"/>
                <w:sz w:val="20"/>
                <w:szCs w:val="20"/>
              </w:rPr>
              <w:t>5.5</w:t>
            </w:r>
          </w:p>
        </w:tc>
        <w:tc>
          <w:tcPr>
            <w:tcW w:w="2977" w:type="dxa"/>
            <w:shd w:val="clear" w:color="auto" w:fill="auto"/>
            <w:hideMark/>
          </w:tcPr>
          <w:p w:rsidR="00FE0B84" w:rsidRPr="00FE0B84" w:rsidRDefault="00FE0B84" w:rsidP="00512227">
            <w:pPr>
              <w:contextualSpacing/>
              <w:rPr>
                <w:rFonts w:ascii="Arial Narrow" w:hAnsi="Arial Narrow" w:cs="Arial"/>
                <w:noProof w:val="0"/>
                <w:color w:val="000000"/>
                <w:sz w:val="20"/>
                <w:szCs w:val="20"/>
                <w:lang w:val="en-US"/>
              </w:rPr>
            </w:pPr>
            <w:r w:rsidRPr="00FE0B84">
              <w:rPr>
                <w:rFonts w:ascii="Arial Narrow" w:hAnsi="Arial Narrow" w:cs="Arial"/>
                <w:noProof w:val="0"/>
                <w:color w:val="000000"/>
                <w:sz w:val="20"/>
                <w:szCs w:val="20"/>
                <w:lang w:val="en-US"/>
              </w:rPr>
              <w:t xml:space="preserve">Penyelenggaraan Pelimpahan Urusan Pemerintahan Bidang Pemerintahan Umum dan Pemerintahan Desa </w:t>
            </w:r>
          </w:p>
        </w:tc>
        <w:tc>
          <w:tcPr>
            <w:tcW w:w="1417"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11.541.000</w:t>
            </w:r>
          </w:p>
        </w:tc>
        <w:tc>
          <w:tcPr>
            <w:tcW w:w="1417" w:type="dxa"/>
            <w:shd w:val="clear" w:color="auto" w:fill="auto"/>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11.541.000</w:t>
            </w:r>
          </w:p>
        </w:tc>
        <w:tc>
          <w:tcPr>
            <w:tcW w:w="1318" w:type="dxa"/>
            <w:shd w:val="clear" w:color="auto" w:fill="auto"/>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0</w:t>
            </w:r>
          </w:p>
        </w:tc>
        <w:tc>
          <w:tcPr>
            <w:tcW w:w="908" w:type="dxa"/>
            <w:shd w:val="clear" w:color="auto" w:fill="auto"/>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100 </w:t>
            </w:r>
          </w:p>
        </w:tc>
      </w:tr>
      <w:tr w:rsidR="00FE0B84" w:rsidRPr="00FE0B84" w:rsidTr="00512227">
        <w:trPr>
          <w:trHeight w:val="417"/>
        </w:trPr>
        <w:tc>
          <w:tcPr>
            <w:tcW w:w="724" w:type="dxa"/>
            <w:shd w:val="clear" w:color="auto" w:fill="BFBFBF" w:themeFill="background1" w:themeFillShade="BF"/>
          </w:tcPr>
          <w:p w:rsidR="00FE0B84" w:rsidRPr="00FE0B84" w:rsidRDefault="00FE0B84" w:rsidP="00512227">
            <w:pPr>
              <w:contextualSpacing/>
              <w:jc w:val="center"/>
              <w:rPr>
                <w:rFonts w:ascii="Arial Narrow" w:hAnsi="Arial Narrow" w:cs="Arial"/>
                <w:bCs/>
                <w:noProof w:val="0"/>
                <w:color w:val="000000"/>
                <w:sz w:val="20"/>
                <w:szCs w:val="20"/>
                <w:lang w:val="en-US"/>
              </w:rPr>
            </w:pPr>
          </w:p>
        </w:tc>
        <w:tc>
          <w:tcPr>
            <w:tcW w:w="2977" w:type="dxa"/>
            <w:shd w:val="clear" w:color="auto" w:fill="BFBFBF" w:themeFill="background1" w:themeFillShade="BF"/>
            <w:noWrap/>
            <w:vAlign w:val="center"/>
            <w:hideMark/>
          </w:tcPr>
          <w:p w:rsidR="00FE0B84" w:rsidRPr="00FE0B84" w:rsidRDefault="00FE0B84" w:rsidP="00512227">
            <w:pPr>
              <w:contextualSpacing/>
              <w:jc w:val="center"/>
              <w:rPr>
                <w:rFonts w:ascii="Arial Narrow" w:hAnsi="Arial Narrow" w:cs="Arial"/>
                <w:bCs/>
                <w:noProof w:val="0"/>
                <w:color w:val="000000"/>
                <w:sz w:val="20"/>
                <w:szCs w:val="20"/>
                <w:lang w:val="en-US"/>
              </w:rPr>
            </w:pPr>
            <w:r w:rsidRPr="00FE0B84">
              <w:rPr>
                <w:rFonts w:ascii="Arial Narrow" w:hAnsi="Arial Narrow" w:cs="Arial"/>
                <w:bCs/>
                <w:noProof w:val="0"/>
                <w:color w:val="000000"/>
                <w:sz w:val="20"/>
                <w:szCs w:val="20"/>
                <w:lang w:val="en-US"/>
              </w:rPr>
              <w:t>JUMLAH</w:t>
            </w:r>
          </w:p>
        </w:tc>
        <w:tc>
          <w:tcPr>
            <w:tcW w:w="1417" w:type="dxa"/>
            <w:shd w:val="clear" w:color="auto" w:fill="BFBFBF" w:themeFill="background1" w:themeFillShade="BF"/>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261.345.470</w:t>
            </w:r>
          </w:p>
        </w:tc>
        <w:tc>
          <w:tcPr>
            <w:tcW w:w="1417" w:type="dxa"/>
            <w:shd w:val="clear" w:color="auto" w:fill="BFBFBF" w:themeFill="background1" w:themeFillShade="BF"/>
            <w:noWrap/>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258.350.272</w:t>
            </w:r>
          </w:p>
        </w:tc>
        <w:tc>
          <w:tcPr>
            <w:tcW w:w="1318" w:type="dxa"/>
            <w:shd w:val="clear" w:color="auto" w:fill="BFBFBF" w:themeFill="background1" w:themeFillShade="BF"/>
            <w:vAlign w:val="center"/>
          </w:tcPr>
          <w:p w:rsidR="00FE0B84" w:rsidRPr="00FE0B84" w:rsidRDefault="00FE0B84" w:rsidP="00FE0B84">
            <w:pPr>
              <w:ind w:firstLineChars="100" w:firstLine="200"/>
              <w:jc w:val="right"/>
              <w:rPr>
                <w:rFonts w:ascii="Arial Narrow" w:hAnsi="Arial Narrow" w:cs="Arial"/>
                <w:color w:val="000000"/>
                <w:sz w:val="20"/>
                <w:szCs w:val="20"/>
              </w:rPr>
            </w:pPr>
            <w:r w:rsidRPr="00FE0B84">
              <w:rPr>
                <w:rFonts w:ascii="Arial Narrow" w:hAnsi="Arial Narrow" w:cs="Arial"/>
                <w:color w:val="000000"/>
                <w:sz w:val="20"/>
                <w:szCs w:val="20"/>
              </w:rPr>
              <w:t>2.995.198</w:t>
            </w:r>
          </w:p>
        </w:tc>
        <w:tc>
          <w:tcPr>
            <w:tcW w:w="908" w:type="dxa"/>
            <w:shd w:val="clear" w:color="auto" w:fill="BFBFBF" w:themeFill="background1" w:themeFillShade="BF"/>
            <w:vAlign w:val="center"/>
          </w:tcPr>
          <w:p w:rsidR="00FE0B84" w:rsidRPr="00FE0B84" w:rsidRDefault="00FE0B84" w:rsidP="00512227">
            <w:pPr>
              <w:jc w:val="right"/>
              <w:rPr>
                <w:rFonts w:ascii="Arial Narrow" w:hAnsi="Arial Narrow" w:cs="Arial"/>
                <w:color w:val="000000"/>
                <w:sz w:val="20"/>
                <w:szCs w:val="20"/>
              </w:rPr>
            </w:pPr>
            <w:r w:rsidRPr="00FE0B84">
              <w:rPr>
                <w:rFonts w:ascii="Arial Narrow" w:hAnsi="Arial Narrow" w:cs="Arial"/>
                <w:color w:val="000000"/>
                <w:sz w:val="20"/>
                <w:szCs w:val="20"/>
              </w:rPr>
              <w:t xml:space="preserve">98,85 </w:t>
            </w:r>
          </w:p>
        </w:tc>
      </w:tr>
      <w:bookmarkEnd w:id="1"/>
    </w:tbl>
    <w:p w:rsidR="00FE0B84" w:rsidRDefault="00FE0B84" w:rsidP="007C0E33">
      <w:pPr>
        <w:spacing w:line="360" w:lineRule="auto"/>
        <w:outlineLvl w:val="0"/>
        <w:rPr>
          <w:rFonts w:ascii="Arial" w:hAnsi="Arial" w:cs="Arial"/>
          <w:b/>
          <w:bCs/>
          <w:lang w:val="en-US"/>
        </w:rPr>
      </w:pPr>
    </w:p>
    <w:p w:rsidR="00FE0B84" w:rsidRDefault="00FE0B84" w:rsidP="007C0E33">
      <w:pPr>
        <w:spacing w:line="360" w:lineRule="auto"/>
        <w:outlineLvl w:val="0"/>
        <w:rPr>
          <w:rFonts w:ascii="Arial" w:hAnsi="Arial" w:cs="Arial"/>
          <w:b/>
          <w:bCs/>
          <w:lang w:val="en-US"/>
        </w:rPr>
      </w:pPr>
    </w:p>
    <w:p w:rsidR="00802B20" w:rsidRDefault="00802B20" w:rsidP="007C0E33">
      <w:pPr>
        <w:spacing w:line="360" w:lineRule="auto"/>
        <w:outlineLvl w:val="0"/>
        <w:rPr>
          <w:rFonts w:ascii="Arial" w:hAnsi="Arial" w:cs="Arial"/>
          <w:b/>
          <w:bCs/>
          <w:lang w:val="en-US"/>
        </w:rPr>
      </w:pPr>
    </w:p>
    <w:p w:rsidR="00FE0B84" w:rsidRDefault="00FE0B84" w:rsidP="007C0E33">
      <w:pPr>
        <w:spacing w:line="360" w:lineRule="auto"/>
        <w:outlineLvl w:val="0"/>
        <w:rPr>
          <w:rFonts w:ascii="Arial" w:hAnsi="Arial" w:cs="Arial"/>
          <w:b/>
          <w:bCs/>
          <w:lang w:val="en-US"/>
        </w:rPr>
      </w:pPr>
    </w:p>
    <w:p w:rsidR="00FE0B84" w:rsidRDefault="00FE0B84" w:rsidP="007C0E33">
      <w:pPr>
        <w:spacing w:line="360" w:lineRule="auto"/>
        <w:outlineLvl w:val="0"/>
        <w:rPr>
          <w:rFonts w:ascii="Arial" w:hAnsi="Arial" w:cs="Arial"/>
          <w:b/>
          <w:bCs/>
          <w:lang w:val="en-US"/>
        </w:rPr>
      </w:pPr>
    </w:p>
    <w:p w:rsidR="00FE0B84" w:rsidRPr="00FE0B84" w:rsidRDefault="00FE0B84" w:rsidP="007C0E33">
      <w:pPr>
        <w:spacing w:line="360" w:lineRule="auto"/>
        <w:outlineLvl w:val="0"/>
        <w:rPr>
          <w:rFonts w:ascii="Arial" w:hAnsi="Arial" w:cs="Arial"/>
          <w:b/>
          <w:bCs/>
          <w:lang w:val="en-US"/>
        </w:rPr>
      </w:pPr>
    </w:p>
    <w:p w:rsidR="00C37F67" w:rsidRDefault="00C37F67" w:rsidP="007C0E33">
      <w:pPr>
        <w:spacing w:line="360" w:lineRule="auto"/>
        <w:outlineLvl w:val="0"/>
        <w:rPr>
          <w:rFonts w:ascii="Arial" w:hAnsi="Arial" w:cs="Arial"/>
          <w:b/>
          <w:bCs/>
        </w:rPr>
      </w:pPr>
    </w:p>
    <w:p w:rsidR="00C37F67" w:rsidRDefault="00C37F67" w:rsidP="007C0E33">
      <w:pPr>
        <w:spacing w:line="360" w:lineRule="auto"/>
        <w:outlineLvl w:val="0"/>
        <w:rPr>
          <w:rFonts w:ascii="Arial" w:hAnsi="Arial" w:cs="Arial"/>
          <w:b/>
          <w:bCs/>
        </w:rPr>
      </w:pPr>
    </w:p>
    <w:p w:rsidR="00802B20" w:rsidRDefault="00802B20" w:rsidP="007C0E33">
      <w:pPr>
        <w:spacing w:line="360" w:lineRule="auto"/>
        <w:outlineLvl w:val="0"/>
        <w:rPr>
          <w:rFonts w:ascii="Arial" w:hAnsi="Arial" w:cs="Arial"/>
          <w:b/>
          <w:bCs/>
        </w:rPr>
      </w:pPr>
    </w:p>
    <w:p w:rsidR="0018046F" w:rsidRPr="007B6B32" w:rsidRDefault="0018046F" w:rsidP="0083740F">
      <w:pPr>
        <w:spacing w:line="360" w:lineRule="auto"/>
        <w:jc w:val="center"/>
        <w:outlineLvl w:val="0"/>
        <w:rPr>
          <w:rFonts w:ascii="Arial" w:hAnsi="Arial" w:cs="Arial"/>
          <w:b/>
          <w:bCs/>
        </w:rPr>
      </w:pPr>
      <w:r w:rsidRPr="007B6B32">
        <w:rPr>
          <w:rFonts w:ascii="Arial" w:hAnsi="Arial" w:cs="Arial"/>
          <w:b/>
          <w:bCs/>
        </w:rPr>
        <w:lastRenderedPageBreak/>
        <w:t>BAB IV</w:t>
      </w:r>
    </w:p>
    <w:p w:rsidR="0018046F" w:rsidRPr="007B6B32" w:rsidRDefault="0018046F" w:rsidP="00991EF4">
      <w:pPr>
        <w:spacing w:line="360" w:lineRule="auto"/>
        <w:jc w:val="center"/>
        <w:outlineLvl w:val="0"/>
        <w:rPr>
          <w:rFonts w:ascii="Arial" w:hAnsi="Arial" w:cs="Arial"/>
          <w:b/>
          <w:bCs/>
        </w:rPr>
      </w:pPr>
      <w:r w:rsidRPr="007B6B32">
        <w:rPr>
          <w:rFonts w:ascii="Arial" w:hAnsi="Arial" w:cs="Arial"/>
          <w:b/>
          <w:bCs/>
        </w:rPr>
        <w:t>PENUTUP</w:t>
      </w:r>
    </w:p>
    <w:p w:rsidR="0018046F" w:rsidRPr="00A861DD" w:rsidRDefault="0018046F" w:rsidP="00B60CAF">
      <w:pPr>
        <w:spacing w:line="480" w:lineRule="auto"/>
        <w:jc w:val="both"/>
        <w:rPr>
          <w:rFonts w:ascii="Arial" w:hAnsi="Arial" w:cs="Arial"/>
          <w:bCs/>
        </w:rPr>
      </w:pPr>
    </w:p>
    <w:p w:rsidR="00E80B67" w:rsidRPr="00A861DD" w:rsidRDefault="0018046F" w:rsidP="002D0D5A">
      <w:pPr>
        <w:spacing w:line="480" w:lineRule="auto"/>
        <w:ind w:firstLine="720"/>
        <w:jc w:val="both"/>
        <w:rPr>
          <w:rFonts w:ascii="Arial" w:hAnsi="Arial" w:cs="Arial"/>
          <w:bCs/>
        </w:rPr>
      </w:pPr>
      <w:r w:rsidRPr="00A861DD">
        <w:rPr>
          <w:rFonts w:ascii="Arial" w:hAnsi="Arial" w:cs="Arial"/>
          <w:bCs/>
        </w:rPr>
        <w:t>Melalui penulisan Laporan Kinerja Instansi Pemerintah</w:t>
      </w:r>
      <w:r w:rsidR="00FE0B84">
        <w:rPr>
          <w:rFonts w:ascii="Arial" w:hAnsi="Arial" w:cs="Arial"/>
          <w:bCs/>
        </w:rPr>
        <w:t xml:space="preserve"> </w:t>
      </w:r>
      <w:r w:rsidRPr="00A861DD">
        <w:rPr>
          <w:rFonts w:ascii="Arial" w:hAnsi="Arial" w:cs="Arial"/>
          <w:bCs/>
        </w:rPr>
        <w:t>(</w:t>
      </w:r>
      <w:r w:rsidR="00765A77">
        <w:rPr>
          <w:rFonts w:ascii="Arial" w:hAnsi="Arial" w:cs="Arial"/>
          <w:bCs/>
        </w:rPr>
        <w:t xml:space="preserve"> </w:t>
      </w:r>
      <w:r w:rsidRPr="00A861DD">
        <w:rPr>
          <w:rFonts w:ascii="Arial" w:hAnsi="Arial" w:cs="Arial"/>
          <w:bCs/>
        </w:rPr>
        <w:t>LKIP</w:t>
      </w:r>
      <w:r w:rsidR="00765A77">
        <w:rPr>
          <w:rFonts w:ascii="Arial" w:hAnsi="Arial" w:cs="Arial"/>
          <w:bCs/>
        </w:rPr>
        <w:t xml:space="preserve"> </w:t>
      </w:r>
      <w:r w:rsidRPr="00A861DD">
        <w:rPr>
          <w:rFonts w:ascii="Arial" w:hAnsi="Arial" w:cs="Arial"/>
          <w:bCs/>
        </w:rPr>
        <w:t xml:space="preserve">) </w:t>
      </w:r>
      <w:r w:rsidR="00270348">
        <w:rPr>
          <w:rFonts w:ascii="Arial" w:hAnsi="Arial" w:cs="Arial"/>
          <w:bCs/>
        </w:rPr>
        <w:t>K</w:t>
      </w:r>
      <w:r w:rsidR="00512227">
        <w:rPr>
          <w:rFonts w:ascii="Arial" w:hAnsi="Arial" w:cs="Arial"/>
          <w:bCs/>
        </w:rPr>
        <w:t>ecamatan</w:t>
      </w:r>
      <w:r w:rsidRPr="00A861DD">
        <w:rPr>
          <w:rFonts w:ascii="Arial" w:hAnsi="Arial" w:cs="Arial"/>
          <w:bCs/>
        </w:rPr>
        <w:t xml:space="preserve"> </w:t>
      </w:r>
      <w:r w:rsidR="004B296F">
        <w:rPr>
          <w:rFonts w:ascii="Arial" w:hAnsi="Arial" w:cs="Arial"/>
          <w:bCs/>
        </w:rPr>
        <w:t>Arjawinangun</w:t>
      </w:r>
      <w:r w:rsidRPr="00A861DD">
        <w:rPr>
          <w:rFonts w:ascii="Arial" w:hAnsi="Arial" w:cs="Arial"/>
          <w:bCs/>
        </w:rPr>
        <w:t xml:space="preserve"> diharapkan dapat memberikan penjelasan dan gambaran kepada semua pihak yang membutuhkan informasi kinerja </w:t>
      </w:r>
      <w:r w:rsidR="00270348">
        <w:rPr>
          <w:rFonts w:ascii="Arial" w:hAnsi="Arial" w:cs="Arial"/>
          <w:bCs/>
        </w:rPr>
        <w:t>K</w:t>
      </w:r>
      <w:r w:rsidR="00512227">
        <w:rPr>
          <w:rFonts w:ascii="Arial" w:hAnsi="Arial" w:cs="Arial"/>
          <w:bCs/>
        </w:rPr>
        <w:t>ecamatan</w:t>
      </w:r>
      <w:r w:rsidRPr="00A861DD">
        <w:rPr>
          <w:rFonts w:ascii="Arial" w:hAnsi="Arial" w:cs="Arial"/>
          <w:bCs/>
        </w:rPr>
        <w:t xml:space="preserve"> </w:t>
      </w:r>
      <w:r w:rsidR="004B296F">
        <w:rPr>
          <w:rFonts w:ascii="Arial" w:hAnsi="Arial" w:cs="Arial"/>
          <w:bCs/>
        </w:rPr>
        <w:t>Arjawinangun</w:t>
      </w:r>
      <w:r w:rsidR="0065791F">
        <w:rPr>
          <w:rFonts w:ascii="Arial" w:hAnsi="Arial" w:cs="Arial"/>
          <w:bCs/>
        </w:rPr>
        <w:t xml:space="preserve"> </w:t>
      </w:r>
      <w:r w:rsidR="00CC0B0A" w:rsidRPr="00A861DD">
        <w:rPr>
          <w:rFonts w:ascii="Arial" w:hAnsi="Arial" w:cs="Arial"/>
          <w:bCs/>
        </w:rPr>
        <w:t xml:space="preserve">Kabupaten Cirebon </w:t>
      </w:r>
      <w:r w:rsidRPr="00A861DD">
        <w:rPr>
          <w:rFonts w:ascii="Arial" w:hAnsi="Arial" w:cs="Arial"/>
          <w:bCs/>
        </w:rPr>
        <w:t xml:space="preserve">untuk Tahun Anggaran </w:t>
      </w:r>
      <w:r w:rsidR="00270348">
        <w:rPr>
          <w:rFonts w:ascii="Arial" w:hAnsi="Arial" w:cs="Arial"/>
          <w:bCs/>
        </w:rPr>
        <w:t>2022</w:t>
      </w:r>
      <w:r w:rsidR="00CC0B0A" w:rsidRPr="00A861DD">
        <w:rPr>
          <w:rFonts w:ascii="Arial" w:hAnsi="Arial" w:cs="Arial"/>
          <w:bCs/>
        </w:rPr>
        <w:t xml:space="preserve">. </w:t>
      </w:r>
      <w:r w:rsidR="00E80B67" w:rsidRPr="00A861DD">
        <w:rPr>
          <w:rFonts w:ascii="Arial" w:hAnsi="Arial" w:cs="Arial"/>
          <w:bCs/>
        </w:rPr>
        <w:t xml:space="preserve">Dari data dan analisis ini, dapat kita ketahui sejauh mana penilaian dan progress report per tahunnya, sehingga pembangunan yang berkesinambungan diharapkan akan terwujud. Dengan demikian maka hasil-hasil pembangunan baik fisik maupun non-fisik dapat dirasakan oleh seluruh stake holder </w:t>
      </w:r>
      <w:r w:rsidR="00270348">
        <w:rPr>
          <w:rFonts w:ascii="Arial" w:hAnsi="Arial" w:cs="Arial"/>
          <w:bCs/>
        </w:rPr>
        <w:t>K</w:t>
      </w:r>
      <w:r w:rsidR="00512227">
        <w:rPr>
          <w:rFonts w:ascii="Arial" w:hAnsi="Arial" w:cs="Arial"/>
          <w:bCs/>
        </w:rPr>
        <w:t xml:space="preserve">ecamatan </w:t>
      </w:r>
      <w:r w:rsidR="004B296F">
        <w:rPr>
          <w:rFonts w:ascii="Arial" w:hAnsi="Arial" w:cs="Arial"/>
          <w:bCs/>
        </w:rPr>
        <w:t>Arjawinangun</w:t>
      </w:r>
      <w:r w:rsidR="00E80B67" w:rsidRPr="00A861DD">
        <w:rPr>
          <w:rFonts w:ascii="Arial" w:hAnsi="Arial" w:cs="Arial"/>
          <w:bCs/>
        </w:rPr>
        <w:t>.</w:t>
      </w:r>
    </w:p>
    <w:p w:rsidR="008E2876" w:rsidRDefault="00CC0B0A" w:rsidP="00CC0B0A">
      <w:pPr>
        <w:spacing w:line="480" w:lineRule="auto"/>
        <w:ind w:firstLine="720"/>
        <w:jc w:val="both"/>
        <w:rPr>
          <w:rFonts w:ascii="Arial" w:hAnsi="Arial" w:cs="Arial"/>
          <w:bCs/>
          <w:lang w:val="en-US"/>
        </w:rPr>
      </w:pPr>
      <w:r w:rsidRPr="00A861DD">
        <w:rPr>
          <w:rFonts w:ascii="Arial" w:hAnsi="Arial" w:cs="Arial"/>
          <w:bCs/>
        </w:rPr>
        <w:t>S</w:t>
      </w:r>
      <w:r w:rsidR="0018046F" w:rsidRPr="00A861DD">
        <w:rPr>
          <w:rFonts w:ascii="Arial" w:hAnsi="Arial" w:cs="Arial"/>
          <w:bCs/>
        </w:rPr>
        <w:t xml:space="preserve">elanjutnya LKIP </w:t>
      </w:r>
      <w:r w:rsidR="00270348">
        <w:rPr>
          <w:rFonts w:ascii="Arial" w:hAnsi="Arial" w:cs="Arial"/>
          <w:bCs/>
        </w:rPr>
        <w:t>K</w:t>
      </w:r>
      <w:r w:rsidR="00512227">
        <w:rPr>
          <w:rFonts w:ascii="Arial" w:hAnsi="Arial" w:cs="Arial"/>
          <w:bCs/>
        </w:rPr>
        <w:t>ecamatan</w:t>
      </w:r>
      <w:r w:rsidR="0018046F" w:rsidRPr="00A861DD">
        <w:rPr>
          <w:rFonts w:ascii="Arial" w:hAnsi="Arial" w:cs="Arial"/>
          <w:bCs/>
        </w:rPr>
        <w:t xml:space="preserve"> </w:t>
      </w:r>
      <w:r w:rsidR="004B296F">
        <w:rPr>
          <w:rFonts w:ascii="Arial" w:hAnsi="Arial" w:cs="Arial"/>
          <w:bCs/>
        </w:rPr>
        <w:t>Arjawinangun</w:t>
      </w:r>
      <w:r w:rsidR="0018046F" w:rsidRPr="00A861DD">
        <w:rPr>
          <w:rFonts w:ascii="Arial" w:hAnsi="Arial" w:cs="Arial"/>
          <w:bCs/>
        </w:rPr>
        <w:t xml:space="preserve"> ini diharapkan dapat memberikan motivasi bagi unit kerja lain khususnya </w:t>
      </w:r>
      <w:r w:rsidR="00270348">
        <w:rPr>
          <w:rFonts w:ascii="Arial" w:hAnsi="Arial" w:cs="Arial"/>
          <w:bCs/>
        </w:rPr>
        <w:t>K</w:t>
      </w:r>
      <w:r w:rsidR="00512227">
        <w:rPr>
          <w:rFonts w:ascii="Arial" w:hAnsi="Arial" w:cs="Arial"/>
          <w:bCs/>
        </w:rPr>
        <w:t xml:space="preserve">ecamatan </w:t>
      </w:r>
      <w:r w:rsidR="004B296F">
        <w:rPr>
          <w:rFonts w:ascii="Arial" w:hAnsi="Arial" w:cs="Arial"/>
          <w:bCs/>
        </w:rPr>
        <w:t>Arjawinangun</w:t>
      </w:r>
      <w:r w:rsidR="0018046F" w:rsidRPr="00A861DD">
        <w:rPr>
          <w:rFonts w:ascii="Arial" w:hAnsi="Arial" w:cs="Arial"/>
          <w:bCs/>
        </w:rPr>
        <w:t xml:space="preserve"> untuk meningkatkan kinerjanya dalam mencapai program-program kegiatan pada masa yang akan datang sesuai dengan yang dicita-citakan pada Visi, Misi dan Strategi/Kebijakan Organisasi</w:t>
      </w:r>
      <w:r w:rsidR="00A45979" w:rsidRPr="00A861DD">
        <w:rPr>
          <w:rFonts w:ascii="Arial" w:hAnsi="Arial" w:cs="Arial"/>
          <w:bCs/>
        </w:rPr>
        <w:t xml:space="preserve"> </w:t>
      </w:r>
      <w:r w:rsidR="00270348">
        <w:rPr>
          <w:rFonts w:ascii="Arial" w:hAnsi="Arial" w:cs="Arial"/>
          <w:bCs/>
        </w:rPr>
        <w:t>K</w:t>
      </w:r>
      <w:r w:rsidR="00512227">
        <w:rPr>
          <w:rFonts w:ascii="Arial" w:hAnsi="Arial" w:cs="Arial"/>
          <w:bCs/>
        </w:rPr>
        <w:t xml:space="preserve">ecamatan </w:t>
      </w:r>
      <w:r w:rsidR="00A45979" w:rsidRPr="00A861DD">
        <w:rPr>
          <w:rFonts w:ascii="Arial" w:hAnsi="Arial" w:cs="Arial"/>
          <w:bCs/>
        </w:rPr>
        <w:t>Selain itu, diharapkan agar dapat menjadi acuan dalam menentukan kebijakan yang tepat dan terarah di masa yang akan datang.</w:t>
      </w:r>
    </w:p>
    <w:p w:rsidR="00FE0B84" w:rsidRPr="00681233" w:rsidRDefault="00FE0B84" w:rsidP="00FE0B84">
      <w:pPr>
        <w:pStyle w:val="ListParagraph"/>
        <w:spacing w:after="0" w:line="360" w:lineRule="auto"/>
        <w:ind w:left="1350"/>
        <w:jc w:val="both"/>
        <w:rPr>
          <w:rFonts w:ascii="Arial" w:hAnsi="Arial" w:cs="Arial"/>
          <w:noProof w:val="0"/>
          <w:sz w:val="24"/>
          <w:szCs w:val="24"/>
        </w:rPr>
      </w:pPr>
    </w:p>
    <w:p w:rsidR="00FE0B84" w:rsidRPr="00681233" w:rsidRDefault="00FE0B84" w:rsidP="00FE0B84">
      <w:pPr>
        <w:pStyle w:val="ListParagraph"/>
        <w:spacing w:after="0" w:line="240" w:lineRule="auto"/>
        <w:ind w:left="3969"/>
        <w:jc w:val="center"/>
        <w:rPr>
          <w:rFonts w:ascii="Arial" w:hAnsi="Arial" w:cs="Arial"/>
          <w:sz w:val="24"/>
          <w:szCs w:val="24"/>
        </w:rPr>
      </w:pPr>
      <w:r w:rsidRPr="00681233">
        <w:rPr>
          <w:rFonts w:ascii="Arial" w:hAnsi="Arial" w:cs="Arial"/>
          <w:sz w:val="24"/>
          <w:szCs w:val="24"/>
        </w:rPr>
        <w:t>Camat Arjawinangun</w:t>
      </w:r>
    </w:p>
    <w:p w:rsidR="00FE0B84" w:rsidRPr="00681233" w:rsidRDefault="00FE0B84" w:rsidP="00FE0B84">
      <w:pPr>
        <w:pStyle w:val="ListParagraph"/>
        <w:spacing w:after="0" w:line="240" w:lineRule="auto"/>
        <w:ind w:left="3969"/>
        <w:jc w:val="center"/>
        <w:rPr>
          <w:rFonts w:ascii="Arial" w:hAnsi="Arial" w:cs="Arial"/>
          <w:sz w:val="24"/>
          <w:szCs w:val="24"/>
        </w:rPr>
      </w:pPr>
    </w:p>
    <w:p w:rsidR="00FE0B84" w:rsidRPr="00681233" w:rsidRDefault="00FE0B84" w:rsidP="00FE0B84">
      <w:pPr>
        <w:pStyle w:val="ListParagraph"/>
        <w:spacing w:after="120"/>
        <w:ind w:left="3969"/>
        <w:jc w:val="center"/>
        <w:rPr>
          <w:rFonts w:ascii="Arial" w:hAnsi="Arial" w:cs="Arial"/>
          <w:sz w:val="24"/>
          <w:szCs w:val="24"/>
          <w:lang w:val="en-ID"/>
        </w:rPr>
      </w:pPr>
    </w:p>
    <w:p w:rsidR="00FE0B84" w:rsidRPr="00681233" w:rsidRDefault="00FE0B84" w:rsidP="00FE0B84">
      <w:pPr>
        <w:pStyle w:val="ListParagraph"/>
        <w:spacing w:after="120"/>
        <w:ind w:left="3969"/>
        <w:jc w:val="center"/>
        <w:rPr>
          <w:rFonts w:ascii="Arial" w:hAnsi="Arial" w:cs="Arial"/>
          <w:sz w:val="24"/>
          <w:szCs w:val="24"/>
          <w:lang w:val="en-ID"/>
        </w:rPr>
      </w:pPr>
    </w:p>
    <w:p w:rsidR="00FE0B84" w:rsidRPr="00681233" w:rsidRDefault="00FE0B84" w:rsidP="00FE0B84">
      <w:pPr>
        <w:pStyle w:val="ListParagraph"/>
        <w:spacing w:after="120"/>
        <w:ind w:left="3969"/>
        <w:jc w:val="center"/>
        <w:rPr>
          <w:rFonts w:ascii="Arial" w:hAnsi="Arial" w:cs="Arial"/>
          <w:sz w:val="24"/>
          <w:szCs w:val="24"/>
          <w:lang w:val="en-ID"/>
        </w:rPr>
      </w:pPr>
    </w:p>
    <w:p w:rsidR="00FE0B84" w:rsidRPr="00681233" w:rsidRDefault="00270348" w:rsidP="00FE0B84">
      <w:pPr>
        <w:pStyle w:val="ListParagraph"/>
        <w:spacing w:after="0" w:line="240" w:lineRule="auto"/>
        <w:ind w:left="3969" w:firstLine="351"/>
        <w:jc w:val="center"/>
        <w:rPr>
          <w:rFonts w:ascii="Arial" w:hAnsi="Arial" w:cs="Arial"/>
          <w:sz w:val="24"/>
          <w:szCs w:val="24"/>
          <w:lang w:val="en-ID"/>
        </w:rPr>
      </w:pPr>
      <w:r>
        <w:rPr>
          <w:rFonts w:ascii="Arial" w:hAnsi="Arial" w:cs="Arial"/>
          <w:b/>
          <w:sz w:val="24"/>
          <w:szCs w:val="24"/>
          <w:u w:val="single"/>
        </w:rPr>
        <w:t>DEDI EFENDI, S.Sos,MM</w:t>
      </w:r>
      <w:r w:rsidR="00FE0B84" w:rsidRPr="00681233">
        <w:rPr>
          <w:rFonts w:ascii="Arial" w:hAnsi="Arial" w:cs="Arial"/>
          <w:sz w:val="24"/>
          <w:szCs w:val="24"/>
        </w:rPr>
        <w:t xml:space="preserve">                                 Pembina TK. I</w:t>
      </w:r>
    </w:p>
    <w:p w:rsidR="00FE0B84" w:rsidRPr="00270348" w:rsidRDefault="00FE0B84" w:rsidP="00FE0B84">
      <w:pPr>
        <w:pStyle w:val="ListParagraph"/>
        <w:spacing w:after="0" w:line="240" w:lineRule="auto"/>
        <w:ind w:left="3969" w:firstLine="351"/>
        <w:jc w:val="center"/>
        <w:rPr>
          <w:rFonts w:ascii="Arial" w:hAnsi="Arial" w:cs="Arial"/>
          <w:sz w:val="24"/>
          <w:szCs w:val="24"/>
        </w:rPr>
      </w:pPr>
      <w:r w:rsidRPr="00681233">
        <w:rPr>
          <w:rFonts w:ascii="Arial" w:hAnsi="Arial" w:cs="Arial"/>
          <w:sz w:val="24"/>
          <w:szCs w:val="24"/>
        </w:rPr>
        <w:t xml:space="preserve">NIP. </w:t>
      </w:r>
      <w:r w:rsidRPr="00681233">
        <w:rPr>
          <w:rFonts w:ascii="Arial" w:hAnsi="Arial" w:cs="Arial"/>
          <w:sz w:val="24"/>
          <w:szCs w:val="24"/>
          <w:lang w:val="en-ID"/>
        </w:rPr>
        <w:t>196</w:t>
      </w:r>
      <w:r w:rsidR="00270348">
        <w:rPr>
          <w:rFonts w:ascii="Arial" w:hAnsi="Arial" w:cs="Arial"/>
          <w:sz w:val="24"/>
          <w:szCs w:val="24"/>
        </w:rPr>
        <w:t xml:space="preserve">711005 </w:t>
      </w:r>
      <w:r w:rsidRPr="00681233">
        <w:rPr>
          <w:rFonts w:ascii="Arial" w:hAnsi="Arial" w:cs="Arial"/>
          <w:sz w:val="24"/>
          <w:szCs w:val="24"/>
          <w:lang w:val="en-ID"/>
        </w:rPr>
        <w:t>19</w:t>
      </w:r>
      <w:r w:rsidR="00270348">
        <w:rPr>
          <w:rFonts w:ascii="Arial" w:hAnsi="Arial" w:cs="Arial"/>
          <w:sz w:val="24"/>
          <w:szCs w:val="24"/>
        </w:rPr>
        <w:t>8803</w:t>
      </w:r>
      <w:r w:rsidRPr="00681233">
        <w:rPr>
          <w:rFonts w:ascii="Arial" w:hAnsi="Arial" w:cs="Arial"/>
          <w:sz w:val="24"/>
          <w:szCs w:val="24"/>
          <w:lang w:val="en-ID"/>
        </w:rPr>
        <w:t xml:space="preserve"> 1 00</w:t>
      </w:r>
      <w:r w:rsidR="00270348">
        <w:rPr>
          <w:rFonts w:ascii="Arial" w:hAnsi="Arial" w:cs="Arial"/>
          <w:sz w:val="24"/>
          <w:szCs w:val="24"/>
        </w:rPr>
        <w:t>5</w:t>
      </w:r>
    </w:p>
    <w:p w:rsidR="00FE0B84" w:rsidRPr="00681233" w:rsidRDefault="00FE0B84" w:rsidP="00FE0B84">
      <w:pPr>
        <w:spacing w:after="200" w:line="276" w:lineRule="auto"/>
        <w:rPr>
          <w:rFonts w:ascii="Arial" w:hAnsi="Arial" w:cs="Arial"/>
          <w:b/>
        </w:rPr>
      </w:pPr>
    </w:p>
    <w:p w:rsidR="00FE0B84" w:rsidRDefault="00FE0B84" w:rsidP="00CC0B0A">
      <w:pPr>
        <w:spacing w:line="480" w:lineRule="auto"/>
        <w:ind w:firstLine="720"/>
        <w:jc w:val="both"/>
        <w:rPr>
          <w:rFonts w:ascii="Arial" w:hAnsi="Arial" w:cs="Arial"/>
          <w:bCs/>
          <w:lang w:val="en-US"/>
        </w:rPr>
      </w:pPr>
    </w:p>
    <w:sectPr w:rsidR="00FE0B84" w:rsidSect="00116CA0">
      <w:headerReference w:type="default" r:id="rId9"/>
      <w:footerReference w:type="default" r:id="rId10"/>
      <w:pgSz w:w="12191" w:h="18711" w:code="10000"/>
      <w:pgMar w:top="1701" w:right="1701" w:bottom="2268" w:left="2268" w:header="1140" w:footer="1701"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0DF" w:rsidRDefault="00D450DF">
      <w:r>
        <w:separator/>
      </w:r>
    </w:p>
  </w:endnote>
  <w:endnote w:type="continuationSeparator" w:id="0">
    <w:p w:rsidR="00D450DF" w:rsidRDefault="00D4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BookmanOldStyle-Bold">
    <w:panose1 w:val="00000000000000000000"/>
    <w:charset w:val="00"/>
    <w:family w:val="swiss"/>
    <w:notTrueType/>
    <w:pitch w:val="default"/>
    <w:sig w:usb0="00000003" w:usb1="00000000" w:usb2="00000000" w:usb3="00000000" w:csb0="00000001" w:csb1="00000000"/>
  </w:font>
  <w:font w:name="BookmanOldStyle">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227" w:rsidRPr="00F94CB8" w:rsidRDefault="00512227">
    <w:pPr>
      <w:pStyle w:val="Footer"/>
      <w:pBdr>
        <w:top w:val="thinThickSmallGap" w:sz="24" w:space="1" w:color="622423" w:themeColor="accent2" w:themeShade="7F"/>
      </w:pBdr>
      <w:rPr>
        <w:rFonts w:ascii="Arial" w:eastAsiaTheme="majorEastAsia" w:hAnsi="Arial" w:cs="Arial"/>
      </w:rPr>
    </w:pPr>
    <w:r w:rsidRPr="00215CC8">
      <w:rPr>
        <w:rFonts w:ascii="Arial" w:eastAsiaTheme="majorEastAsia" w:hAnsi="Arial" w:cs="Arial"/>
        <w:i/>
        <w:sz w:val="20"/>
        <w:szCs w:val="20"/>
      </w:rPr>
      <w:t xml:space="preserve">LKIP </w:t>
    </w:r>
    <w:r>
      <w:rPr>
        <w:rFonts w:ascii="Arial" w:eastAsiaTheme="majorEastAsia" w:hAnsi="Arial" w:cs="Arial"/>
        <w:i/>
        <w:sz w:val="20"/>
        <w:szCs w:val="20"/>
      </w:rPr>
      <w:t>KECAMATAN</w:t>
    </w:r>
    <w:r w:rsidRPr="00215CC8">
      <w:rPr>
        <w:rFonts w:ascii="Arial" w:eastAsiaTheme="majorEastAsia" w:hAnsi="Arial" w:cs="Arial"/>
        <w:i/>
        <w:sz w:val="20"/>
        <w:szCs w:val="20"/>
      </w:rPr>
      <w:t xml:space="preserve">. </w:t>
    </w:r>
    <w:r>
      <w:rPr>
        <w:rFonts w:ascii="Arial" w:eastAsiaTheme="majorEastAsia" w:hAnsi="Arial" w:cs="Arial"/>
        <w:i/>
        <w:sz w:val="20"/>
        <w:szCs w:val="20"/>
        <w:lang w:val="en-US"/>
      </w:rPr>
      <w:t>ARJAWINANGUN</w:t>
    </w:r>
    <w:r>
      <w:rPr>
        <w:rFonts w:ascii="Arial" w:eastAsiaTheme="majorEastAsia" w:hAnsi="Arial" w:cs="Arial"/>
        <w:i/>
        <w:sz w:val="20"/>
        <w:szCs w:val="20"/>
      </w:rPr>
      <w:t xml:space="preserve"> </w:t>
    </w:r>
    <w:r w:rsidRPr="00215CC8">
      <w:rPr>
        <w:rFonts w:ascii="Arial" w:eastAsiaTheme="majorEastAsia" w:hAnsi="Arial" w:cs="Arial"/>
        <w:i/>
        <w:sz w:val="20"/>
        <w:szCs w:val="20"/>
      </w:rPr>
      <w:t xml:space="preserve"> </w:t>
    </w:r>
    <w:r>
      <w:rPr>
        <w:rFonts w:ascii="Arial" w:eastAsiaTheme="majorEastAsia" w:hAnsi="Arial" w:cs="Arial"/>
        <w:i/>
        <w:sz w:val="20"/>
        <w:szCs w:val="20"/>
      </w:rPr>
      <w:t>2022</w:t>
    </w:r>
    <w:r w:rsidRPr="00215CC8">
      <w:rPr>
        <w:rFonts w:ascii="Arial" w:eastAsiaTheme="majorEastAsia" w:hAnsi="Arial" w:cs="Arial"/>
        <w:sz w:val="20"/>
        <w:szCs w:val="20"/>
      </w:rPr>
      <w:ptab w:relativeTo="margin" w:alignment="right" w:leader="none"/>
    </w:r>
    <w:r w:rsidRPr="00F94CB8">
      <w:rPr>
        <w:rFonts w:ascii="Arial" w:eastAsiaTheme="minorEastAsia" w:hAnsi="Arial" w:cs="Arial"/>
        <w:noProof w:val="0"/>
      </w:rPr>
      <w:fldChar w:fldCharType="begin"/>
    </w:r>
    <w:r w:rsidRPr="00F94CB8">
      <w:rPr>
        <w:rFonts w:ascii="Arial" w:hAnsi="Arial" w:cs="Arial"/>
      </w:rPr>
      <w:instrText xml:space="preserve"> PAGE   \* MERGEFORMAT </w:instrText>
    </w:r>
    <w:r w:rsidRPr="00F94CB8">
      <w:rPr>
        <w:rFonts w:ascii="Arial" w:eastAsiaTheme="minorEastAsia" w:hAnsi="Arial" w:cs="Arial"/>
        <w:noProof w:val="0"/>
      </w:rPr>
      <w:fldChar w:fldCharType="separate"/>
    </w:r>
    <w:r w:rsidR="009F7E97" w:rsidRPr="009F7E97">
      <w:rPr>
        <w:rFonts w:ascii="Arial" w:eastAsiaTheme="majorEastAsia" w:hAnsi="Arial" w:cs="Arial"/>
      </w:rPr>
      <w:t>6</w:t>
    </w:r>
    <w:r w:rsidRPr="00F94CB8">
      <w:rPr>
        <w:rFonts w:ascii="Arial" w:eastAsiaTheme="majorEastAsia" w:hAnsi="Arial" w:cs="Arial"/>
      </w:rPr>
      <w:fldChar w:fldCharType="end"/>
    </w:r>
  </w:p>
  <w:p w:rsidR="00512227" w:rsidRPr="004266BF" w:rsidRDefault="00512227" w:rsidP="0041417F">
    <w:pPr>
      <w:pStyle w:val="Footer"/>
      <w:tabs>
        <w:tab w:val="clear" w:pos="4320"/>
        <w:tab w:val="clear" w:pos="8640"/>
        <w:tab w:val="center" w:pos="3960"/>
        <w:tab w:val="right" w:pos="8100"/>
      </w:tabs>
      <w:jc w:val="right"/>
      <w:rPr>
        <w:rFonts w:ascii="Arial" w:eastAsia="Arial Unicode MS" w:hAnsi="Arial" w:cs="Arial"/>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0DF" w:rsidRDefault="00D450DF">
      <w:r>
        <w:separator/>
      </w:r>
    </w:p>
  </w:footnote>
  <w:footnote w:type="continuationSeparator" w:id="0">
    <w:p w:rsidR="00D450DF" w:rsidRDefault="00D45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227" w:rsidRDefault="00512227">
    <w:pPr>
      <w:pStyle w:val="Header"/>
    </w:pPr>
  </w:p>
  <w:p w:rsidR="00512227" w:rsidRDefault="005122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CBA9538"/>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291A67"/>
    <w:multiLevelType w:val="hybridMultilevel"/>
    <w:tmpl w:val="BC5EF4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2B4E1B"/>
    <w:multiLevelType w:val="hybridMultilevel"/>
    <w:tmpl w:val="39A82F00"/>
    <w:lvl w:ilvl="0" w:tplc="04210011">
      <w:start w:val="1"/>
      <w:numFmt w:val="decimal"/>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3">
    <w:nsid w:val="07167515"/>
    <w:multiLevelType w:val="multilevel"/>
    <w:tmpl w:val="259C58BE"/>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EE14B9"/>
    <w:multiLevelType w:val="hybridMultilevel"/>
    <w:tmpl w:val="D47A02B2"/>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E5B7017"/>
    <w:multiLevelType w:val="hybridMultilevel"/>
    <w:tmpl w:val="9E909BF0"/>
    <w:lvl w:ilvl="0" w:tplc="66289820">
      <w:numFmt w:val="bullet"/>
      <w:lvlText w:val="-"/>
      <w:lvlJc w:val="left"/>
      <w:pPr>
        <w:ind w:left="1080" w:hanging="360"/>
      </w:pPr>
      <w:rPr>
        <w:rFonts w:ascii="Arial" w:eastAsia="Times New Roman" w:hAnsi="Arial" w:cs="Aria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
    <w:nsid w:val="0FD627F7"/>
    <w:multiLevelType w:val="hybridMultilevel"/>
    <w:tmpl w:val="C40ED8B4"/>
    <w:lvl w:ilvl="0" w:tplc="E0C445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741E8"/>
    <w:multiLevelType w:val="hybridMultilevel"/>
    <w:tmpl w:val="B2EA351C"/>
    <w:lvl w:ilvl="0" w:tplc="F3E8D2C0">
      <w:start w:val="1"/>
      <w:numFmt w:val="decimal"/>
      <w:lvlText w:val="%1."/>
      <w:lvlJc w:val="left"/>
      <w:pPr>
        <w:tabs>
          <w:tab w:val="num" w:pos="734"/>
        </w:tabs>
        <w:ind w:left="734" w:hanging="360"/>
      </w:pPr>
      <w:rPr>
        <w:rFonts w:hint="default"/>
      </w:rPr>
    </w:lvl>
    <w:lvl w:ilvl="1" w:tplc="8B1E9928">
      <w:start w:val="1"/>
      <w:numFmt w:val="bullet"/>
      <w:lvlText w:val="-"/>
      <w:lvlJc w:val="left"/>
      <w:pPr>
        <w:tabs>
          <w:tab w:val="num" w:pos="1454"/>
        </w:tabs>
        <w:ind w:left="1454" w:hanging="360"/>
      </w:pPr>
      <w:rPr>
        <w:rFonts w:ascii="MS Reference Sans Serif" w:eastAsia="Times New Roman" w:hAnsi="MS Reference Sans Serif" w:cs="Times New Roman" w:hint="default"/>
      </w:rPr>
    </w:lvl>
    <w:lvl w:ilvl="2" w:tplc="BF14D66E">
      <w:start w:val="5"/>
      <w:numFmt w:val="upperLetter"/>
      <w:lvlText w:val="%3&gt;"/>
      <w:lvlJc w:val="left"/>
      <w:pPr>
        <w:ind w:left="2354" w:hanging="360"/>
      </w:pPr>
      <w:rPr>
        <w:rFonts w:hint="default"/>
      </w:r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8">
    <w:nsid w:val="17CC2998"/>
    <w:multiLevelType w:val="hybridMultilevel"/>
    <w:tmpl w:val="92BA751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BB827A1"/>
    <w:multiLevelType w:val="hybridMultilevel"/>
    <w:tmpl w:val="76F6296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265028"/>
    <w:multiLevelType w:val="multilevel"/>
    <w:tmpl w:val="73D4F2CC"/>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F714116"/>
    <w:multiLevelType w:val="multilevel"/>
    <w:tmpl w:val="8A9C19F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7BE25F4"/>
    <w:multiLevelType w:val="hybridMultilevel"/>
    <w:tmpl w:val="203CE52A"/>
    <w:lvl w:ilvl="0" w:tplc="04210015">
      <w:start w:val="1"/>
      <w:numFmt w:val="upperLetter"/>
      <w:lvlText w:val="%1."/>
      <w:lvlJc w:val="left"/>
      <w:pPr>
        <w:ind w:left="720" w:hanging="360"/>
      </w:pPr>
      <w:rPr>
        <w:rFonts w:hint="default"/>
      </w:rPr>
    </w:lvl>
    <w:lvl w:ilvl="1" w:tplc="DC2070AE">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40AD5B92"/>
    <w:multiLevelType w:val="hybridMultilevel"/>
    <w:tmpl w:val="776AC1EC"/>
    <w:lvl w:ilvl="0" w:tplc="B2CAA4B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28116E3"/>
    <w:multiLevelType w:val="hybridMultilevel"/>
    <w:tmpl w:val="4386F60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44C5DCE"/>
    <w:multiLevelType w:val="hybridMultilevel"/>
    <w:tmpl w:val="CE587E32"/>
    <w:lvl w:ilvl="0" w:tplc="EBC8FFAA">
      <w:start w:val="1"/>
      <w:numFmt w:val="upperLetter"/>
      <w:lvlText w:val="%1."/>
      <w:lvlJc w:val="left"/>
      <w:pPr>
        <w:ind w:left="1353" w:hanging="360"/>
      </w:pPr>
      <w:rPr>
        <w:rFonts w:ascii="Arial Narrow" w:eastAsia="Times New Roman" w:hAnsi="Arial Narrow" w:cs="Arial"/>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6">
    <w:nsid w:val="45A622EB"/>
    <w:multiLevelType w:val="hybridMultilevel"/>
    <w:tmpl w:val="464887B8"/>
    <w:lvl w:ilvl="0" w:tplc="5FEA2372">
      <w:start w:val="1"/>
      <w:numFmt w:val="decimal"/>
      <w:lvlText w:val="%1."/>
      <w:lvlJc w:val="left"/>
      <w:pPr>
        <w:ind w:left="2700" w:hanging="360"/>
      </w:pPr>
      <w:rPr>
        <w:rFonts w:hint="default"/>
      </w:r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17">
    <w:nsid w:val="4647541E"/>
    <w:multiLevelType w:val="hybridMultilevel"/>
    <w:tmpl w:val="D9148B30"/>
    <w:lvl w:ilvl="0" w:tplc="04210015">
      <w:start w:val="1"/>
      <w:numFmt w:val="upperLetter"/>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8">
    <w:nsid w:val="47B36C4C"/>
    <w:multiLevelType w:val="hybridMultilevel"/>
    <w:tmpl w:val="CBECD2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C4D6453"/>
    <w:multiLevelType w:val="multilevel"/>
    <w:tmpl w:val="429832A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1376422"/>
    <w:multiLevelType w:val="hybridMultilevel"/>
    <w:tmpl w:val="FB1E5594"/>
    <w:lvl w:ilvl="0" w:tplc="F8462920">
      <w:start w:val="7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122BDE"/>
    <w:multiLevelType w:val="hybridMultilevel"/>
    <w:tmpl w:val="D03E7B32"/>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776176D"/>
    <w:multiLevelType w:val="multilevel"/>
    <w:tmpl w:val="38C2BE5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C2D7755"/>
    <w:multiLevelType w:val="hybridMultilevel"/>
    <w:tmpl w:val="7C404296"/>
    <w:lvl w:ilvl="0" w:tplc="CD82A5B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63212663"/>
    <w:multiLevelType w:val="multilevel"/>
    <w:tmpl w:val="E682BBA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33E0C31"/>
    <w:multiLevelType w:val="hybridMultilevel"/>
    <w:tmpl w:val="EE34E5A4"/>
    <w:lvl w:ilvl="0" w:tplc="508C77B0">
      <w:start w:val="20"/>
      <w:numFmt w:val="decimal"/>
      <w:lvlText w:val="%1."/>
      <w:lvlJc w:val="left"/>
      <w:pPr>
        <w:tabs>
          <w:tab w:val="num" w:pos="720"/>
        </w:tabs>
        <w:ind w:left="720" w:hanging="360"/>
      </w:pPr>
      <w:rPr>
        <w:rFonts w:hint="default"/>
      </w:rPr>
    </w:lvl>
    <w:lvl w:ilvl="1" w:tplc="3710C4C2">
      <w:start w:val="10"/>
      <w:numFmt w:val="lowerRoman"/>
      <w:lvlText w:val="%2."/>
      <w:lvlJc w:val="left"/>
      <w:pPr>
        <w:tabs>
          <w:tab w:val="num" w:pos="1800"/>
        </w:tabs>
        <w:ind w:left="1800" w:hanging="720"/>
      </w:pPr>
      <w:rPr>
        <w:rFonts w:hint="default"/>
      </w:rPr>
    </w:lvl>
    <w:lvl w:ilvl="2" w:tplc="E2463406">
      <w:start w:val="1"/>
      <w:numFmt w:val="upperLetter"/>
      <w:lvlText w:val="%3."/>
      <w:lvlJc w:val="left"/>
      <w:pPr>
        <w:tabs>
          <w:tab w:val="num" w:pos="2340"/>
        </w:tabs>
        <w:ind w:left="2340" w:hanging="360"/>
      </w:pPr>
      <w:rPr>
        <w:rFonts w:hint="default"/>
      </w:rPr>
    </w:lvl>
    <w:lvl w:ilvl="3" w:tplc="20FA78D6">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8944D2"/>
    <w:multiLevelType w:val="hybridMultilevel"/>
    <w:tmpl w:val="221E5544"/>
    <w:lvl w:ilvl="0" w:tplc="7B98D734">
      <w:start w:val="1"/>
      <w:numFmt w:val="decimal"/>
      <w:lvlText w:val="%1."/>
      <w:lvlJc w:val="left"/>
      <w:pPr>
        <w:ind w:left="2160" w:hanging="720"/>
      </w:pPr>
      <w:rPr>
        <w:rFonts w:hint="default"/>
        <w:sz w:val="24"/>
        <w:szCs w:val="24"/>
      </w:rPr>
    </w:lvl>
    <w:lvl w:ilvl="1" w:tplc="B82619DC">
      <w:start w:val="1"/>
      <w:numFmt w:val="lowerLetter"/>
      <w:lvlText w:val="%2."/>
      <w:lvlJc w:val="left"/>
      <w:pPr>
        <w:ind w:left="3960" w:hanging="180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AEC309E"/>
    <w:multiLevelType w:val="hybridMultilevel"/>
    <w:tmpl w:val="4880E0D4"/>
    <w:lvl w:ilvl="0" w:tplc="A4FA96E6">
      <w:start w:val="1"/>
      <w:numFmt w:val="upperLetter"/>
      <w:lvlText w:val="%1."/>
      <w:lvlJc w:val="left"/>
      <w:pPr>
        <w:ind w:left="1353" w:hanging="360"/>
      </w:pPr>
      <w:rPr>
        <w:rFonts w:ascii="Arial" w:eastAsia="Times New Roman" w:hAnsi="Arial" w:cs="Arial"/>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8">
    <w:nsid w:val="6CED01B6"/>
    <w:multiLevelType w:val="multilevel"/>
    <w:tmpl w:val="03D44C7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F1D7C82"/>
    <w:multiLevelType w:val="hybridMultilevel"/>
    <w:tmpl w:val="9120E91A"/>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2E16C03"/>
    <w:multiLevelType w:val="hybridMultilevel"/>
    <w:tmpl w:val="4A2CCAE8"/>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7B76214D"/>
    <w:multiLevelType w:val="hybridMultilevel"/>
    <w:tmpl w:val="8160DECA"/>
    <w:lvl w:ilvl="0" w:tplc="A850B7F2">
      <w:start w:val="2"/>
      <w:numFmt w:val="decimal"/>
      <w:lvlText w:val="%1."/>
      <w:lvlJc w:val="left"/>
      <w:pPr>
        <w:ind w:left="1778" w:hanging="360"/>
      </w:pPr>
      <w:rPr>
        <w:rFonts w:hint="default"/>
        <w:color w:val="auto"/>
      </w:rPr>
    </w:lvl>
    <w:lvl w:ilvl="1" w:tplc="04090019" w:tentative="1">
      <w:start w:val="1"/>
      <w:numFmt w:val="lowerLetter"/>
      <w:lvlText w:val="%2."/>
      <w:lvlJc w:val="left"/>
      <w:pPr>
        <w:ind w:left="3840" w:hanging="360"/>
      </w:pPr>
    </w:lvl>
    <w:lvl w:ilvl="2" w:tplc="0409001B" w:tentative="1">
      <w:start w:val="1"/>
      <w:numFmt w:val="lowerRoman"/>
      <w:lvlText w:val="%3."/>
      <w:lvlJc w:val="right"/>
      <w:pPr>
        <w:ind w:left="4560" w:hanging="180"/>
      </w:pPr>
    </w:lvl>
    <w:lvl w:ilvl="3" w:tplc="0409000F" w:tentative="1">
      <w:start w:val="1"/>
      <w:numFmt w:val="decimal"/>
      <w:lvlText w:val="%4."/>
      <w:lvlJc w:val="left"/>
      <w:pPr>
        <w:ind w:left="5280" w:hanging="360"/>
      </w:pPr>
    </w:lvl>
    <w:lvl w:ilvl="4" w:tplc="04090019" w:tentative="1">
      <w:start w:val="1"/>
      <w:numFmt w:val="lowerLetter"/>
      <w:lvlText w:val="%5."/>
      <w:lvlJc w:val="left"/>
      <w:pPr>
        <w:ind w:left="6000" w:hanging="360"/>
      </w:pPr>
    </w:lvl>
    <w:lvl w:ilvl="5" w:tplc="0409001B" w:tentative="1">
      <w:start w:val="1"/>
      <w:numFmt w:val="lowerRoman"/>
      <w:lvlText w:val="%6."/>
      <w:lvlJc w:val="right"/>
      <w:pPr>
        <w:ind w:left="6720" w:hanging="180"/>
      </w:pPr>
    </w:lvl>
    <w:lvl w:ilvl="6" w:tplc="0409000F" w:tentative="1">
      <w:start w:val="1"/>
      <w:numFmt w:val="decimal"/>
      <w:lvlText w:val="%7."/>
      <w:lvlJc w:val="left"/>
      <w:pPr>
        <w:ind w:left="7440" w:hanging="360"/>
      </w:pPr>
    </w:lvl>
    <w:lvl w:ilvl="7" w:tplc="04090019" w:tentative="1">
      <w:start w:val="1"/>
      <w:numFmt w:val="lowerLetter"/>
      <w:lvlText w:val="%8."/>
      <w:lvlJc w:val="left"/>
      <w:pPr>
        <w:ind w:left="8160" w:hanging="360"/>
      </w:pPr>
    </w:lvl>
    <w:lvl w:ilvl="8" w:tplc="0409001B" w:tentative="1">
      <w:start w:val="1"/>
      <w:numFmt w:val="lowerRoman"/>
      <w:lvlText w:val="%9."/>
      <w:lvlJc w:val="right"/>
      <w:pPr>
        <w:ind w:left="8880" w:hanging="180"/>
      </w:pPr>
    </w:lvl>
  </w:abstractNum>
  <w:num w:numId="1">
    <w:abstractNumId w:val="25"/>
  </w:num>
  <w:num w:numId="2">
    <w:abstractNumId w:val="12"/>
  </w:num>
  <w:num w:numId="3">
    <w:abstractNumId w:val="0"/>
  </w:num>
  <w:num w:numId="4">
    <w:abstractNumId w:val="5"/>
  </w:num>
  <w:num w:numId="5">
    <w:abstractNumId w:val="26"/>
  </w:num>
  <w:num w:numId="6">
    <w:abstractNumId w:val="1"/>
  </w:num>
  <w:num w:numId="7">
    <w:abstractNumId w:val="7"/>
  </w:num>
  <w:num w:numId="8">
    <w:abstractNumId w:val="30"/>
  </w:num>
  <w:num w:numId="9">
    <w:abstractNumId w:val="23"/>
  </w:num>
  <w:num w:numId="10">
    <w:abstractNumId w:val="3"/>
  </w:num>
  <w:num w:numId="11">
    <w:abstractNumId w:val="19"/>
  </w:num>
  <w:num w:numId="12">
    <w:abstractNumId w:val="22"/>
  </w:num>
  <w:num w:numId="13">
    <w:abstractNumId w:val="6"/>
  </w:num>
  <w:num w:numId="14">
    <w:abstractNumId w:val="11"/>
  </w:num>
  <w:num w:numId="15">
    <w:abstractNumId w:val="10"/>
  </w:num>
  <w:num w:numId="16">
    <w:abstractNumId w:val="24"/>
  </w:num>
  <w:num w:numId="17">
    <w:abstractNumId w:val="28"/>
  </w:num>
  <w:num w:numId="18">
    <w:abstractNumId w:val="9"/>
  </w:num>
  <w:num w:numId="19">
    <w:abstractNumId w:val="29"/>
  </w:num>
  <w:num w:numId="20">
    <w:abstractNumId w:val="2"/>
  </w:num>
  <w:num w:numId="21">
    <w:abstractNumId w:val="14"/>
  </w:num>
  <w:num w:numId="22">
    <w:abstractNumId w:val="21"/>
  </w:num>
  <w:num w:numId="23">
    <w:abstractNumId w:val="8"/>
  </w:num>
  <w:num w:numId="24">
    <w:abstractNumId w:val="4"/>
  </w:num>
  <w:num w:numId="25">
    <w:abstractNumId w:val="27"/>
  </w:num>
  <w:num w:numId="26">
    <w:abstractNumId w:val="15"/>
  </w:num>
  <w:num w:numId="27">
    <w:abstractNumId w:val="13"/>
  </w:num>
  <w:num w:numId="28">
    <w:abstractNumId w:val="31"/>
  </w:num>
  <w:num w:numId="29">
    <w:abstractNumId w:val="18"/>
  </w:num>
  <w:num w:numId="30">
    <w:abstractNumId w:val="17"/>
  </w:num>
  <w:num w:numId="31">
    <w:abstractNumId w:val="20"/>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dbdbd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EF5"/>
    <w:rsid w:val="000002FE"/>
    <w:rsid w:val="00000BB9"/>
    <w:rsid w:val="00002099"/>
    <w:rsid w:val="00002F25"/>
    <w:rsid w:val="000030F8"/>
    <w:rsid w:val="00003721"/>
    <w:rsid w:val="00003943"/>
    <w:rsid w:val="00004F2B"/>
    <w:rsid w:val="0000767E"/>
    <w:rsid w:val="000122F0"/>
    <w:rsid w:val="00014996"/>
    <w:rsid w:val="00015CD2"/>
    <w:rsid w:val="00017BDC"/>
    <w:rsid w:val="00020CA2"/>
    <w:rsid w:val="00021177"/>
    <w:rsid w:val="000237A9"/>
    <w:rsid w:val="0002478E"/>
    <w:rsid w:val="00030E27"/>
    <w:rsid w:val="00031CB2"/>
    <w:rsid w:val="0004209D"/>
    <w:rsid w:val="00044BE9"/>
    <w:rsid w:val="00047F5F"/>
    <w:rsid w:val="00050E1B"/>
    <w:rsid w:val="00051A5B"/>
    <w:rsid w:val="00053568"/>
    <w:rsid w:val="0005372E"/>
    <w:rsid w:val="00054856"/>
    <w:rsid w:val="00060C37"/>
    <w:rsid w:val="00064259"/>
    <w:rsid w:val="000663B3"/>
    <w:rsid w:val="00070B98"/>
    <w:rsid w:val="00070ECB"/>
    <w:rsid w:val="0007309E"/>
    <w:rsid w:val="000731FA"/>
    <w:rsid w:val="00077BBC"/>
    <w:rsid w:val="0008111E"/>
    <w:rsid w:val="00081515"/>
    <w:rsid w:val="00084B81"/>
    <w:rsid w:val="00084F14"/>
    <w:rsid w:val="00090211"/>
    <w:rsid w:val="00090D6C"/>
    <w:rsid w:val="00092D97"/>
    <w:rsid w:val="00095456"/>
    <w:rsid w:val="0009627E"/>
    <w:rsid w:val="00097E23"/>
    <w:rsid w:val="000A11A3"/>
    <w:rsid w:val="000A1324"/>
    <w:rsid w:val="000A4162"/>
    <w:rsid w:val="000A518A"/>
    <w:rsid w:val="000A68BB"/>
    <w:rsid w:val="000B0EEC"/>
    <w:rsid w:val="000B49F5"/>
    <w:rsid w:val="000B6A21"/>
    <w:rsid w:val="000C13D2"/>
    <w:rsid w:val="000C1C13"/>
    <w:rsid w:val="000C24C3"/>
    <w:rsid w:val="000C4275"/>
    <w:rsid w:val="000D1C3E"/>
    <w:rsid w:val="000D2583"/>
    <w:rsid w:val="000D2889"/>
    <w:rsid w:val="000D3DCE"/>
    <w:rsid w:val="000D501C"/>
    <w:rsid w:val="000E2266"/>
    <w:rsid w:val="000F2E56"/>
    <w:rsid w:val="000F573C"/>
    <w:rsid w:val="000F687E"/>
    <w:rsid w:val="0010138E"/>
    <w:rsid w:val="00106C67"/>
    <w:rsid w:val="00106DEF"/>
    <w:rsid w:val="00107A24"/>
    <w:rsid w:val="001122CF"/>
    <w:rsid w:val="001127CC"/>
    <w:rsid w:val="001129F2"/>
    <w:rsid w:val="00112EF5"/>
    <w:rsid w:val="00114C6D"/>
    <w:rsid w:val="001151A9"/>
    <w:rsid w:val="00116CA0"/>
    <w:rsid w:val="00116D86"/>
    <w:rsid w:val="00117039"/>
    <w:rsid w:val="0012147D"/>
    <w:rsid w:val="00121BA5"/>
    <w:rsid w:val="00121CD5"/>
    <w:rsid w:val="001252B2"/>
    <w:rsid w:val="0012607F"/>
    <w:rsid w:val="00126163"/>
    <w:rsid w:val="00127899"/>
    <w:rsid w:val="00127CC1"/>
    <w:rsid w:val="0013122B"/>
    <w:rsid w:val="0013340D"/>
    <w:rsid w:val="001377E2"/>
    <w:rsid w:val="00144450"/>
    <w:rsid w:val="00146EC5"/>
    <w:rsid w:val="001474CF"/>
    <w:rsid w:val="00152F37"/>
    <w:rsid w:val="00154F5C"/>
    <w:rsid w:val="0015721C"/>
    <w:rsid w:val="001639C7"/>
    <w:rsid w:val="00163F25"/>
    <w:rsid w:val="001703A3"/>
    <w:rsid w:val="00174065"/>
    <w:rsid w:val="001767F6"/>
    <w:rsid w:val="00176CEF"/>
    <w:rsid w:val="0018046F"/>
    <w:rsid w:val="00180F96"/>
    <w:rsid w:val="00185CEB"/>
    <w:rsid w:val="001862CE"/>
    <w:rsid w:val="001909FA"/>
    <w:rsid w:val="00190DF7"/>
    <w:rsid w:val="00191B05"/>
    <w:rsid w:val="001922B0"/>
    <w:rsid w:val="001924B3"/>
    <w:rsid w:val="001930C9"/>
    <w:rsid w:val="00193208"/>
    <w:rsid w:val="001939E7"/>
    <w:rsid w:val="00193B13"/>
    <w:rsid w:val="00195282"/>
    <w:rsid w:val="00195341"/>
    <w:rsid w:val="00195B6C"/>
    <w:rsid w:val="001975F0"/>
    <w:rsid w:val="001A162E"/>
    <w:rsid w:val="001A28F5"/>
    <w:rsid w:val="001A4EED"/>
    <w:rsid w:val="001A6180"/>
    <w:rsid w:val="001A64C9"/>
    <w:rsid w:val="001A672E"/>
    <w:rsid w:val="001A6B01"/>
    <w:rsid w:val="001B00B0"/>
    <w:rsid w:val="001B11C6"/>
    <w:rsid w:val="001B250C"/>
    <w:rsid w:val="001B4032"/>
    <w:rsid w:val="001B4B3A"/>
    <w:rsid w:val="001B66FF"/>
    <w:rsid w:val="001B74B6"/>
    <w:rsid w:val="001B7E66"/>
    <w:rsid w:val="001B7FBB"/>
    <w:rsid w:val="001C0F24"/>
    <w:rsid w:val="001C116B"/>
    <w:rsid w:val="001C18E0"/>
    <w:rsid w:val="001C1EF5"/>
    <w:rsid w:val="001C218F"/>
    <w:rsid w:val="001C5607"/>
    <w:rsid w:val="001C61F8"/>
    <w:rsid w:val="001C643C"/>
    <w:rsid w:val="001D01F9"/>
    <w:rsid w:val="001D0A58"/>
    <w:rsid w:val="001D10AB"/>
    <w:rsid w:val="001D2268"/>
    <w:rsid w:val="001D35C6"/>
    <w:rsid w:val="001D43DD"/>
    <w:rsid w:val="001D46B6"/>
    <w:rsid w:val="001D70D9"/>
    <w:rsid w:val="001E26F6"/>
    <w:rsid w:val="001E270E"/>
    <w:rsid w:val="001E4181"/>
    <w:rsid w:val="001E4697"/>
    <w:rsid w:val="001E79AD"/>
    <w:rsid w:val="001F2074"/>
    <w:rsid w:val="001F29D9"/>
    <w:rsid w:val="001F51D9"/>
    <w:rsid w:val="001F756F"/>
    <w:rsid w:val="00201A47"/>
    <w:rsid w:val="00202860"/>
    <w:rsid w:val="002028BF"/>
    <w:rsid w:val="002036F7"/>
    <w:rsid w:val="00204104"/>
    <w:rsid w:val="00204F21"/>
    <w:rsid w:val="00212C9B"/>
    <w:rsid w:val="00215CC8"/>
    <w:rsid w:val="00220163"/>
    <w:rsid w:val="00222CB5"/>
    <w:rsid w:val="00224D4A"/>
    <w:rsid w:val="002271E7"/>
    <w:rsid w:val="002301BE"/>
    <w:rsid w:val="00230EC9"/>
    <w:rsid w:val="0023104D"/>
    <w:rsid w:val="002329AE"/>
    <w:rsid w:val="00233CD9"/>
    <w:rsid w:val="00236CF0"/>
    <w:rsid w:val="00243A75"/>
    <w:rsid w:val="00244842"/>
    <w:rsid w:val="002457D5"/>
    <w:rsid w:val="00246DCE"/>
    <w:rsid w:val="00247183"/>
    <w:rsid w:val="00247D8E"/>
    <w:rsid w:val="00252CE9"/>
    <w:rsid w:val="002544B6"/>
    <w:rsid w:val="00255A79"/>
    <w:rsid w:val="00261640"/>
    <w:rsid w:val="0026459A"/>
    <w:rsid w:val="00265922"/>
    <w:rsid w:val="00265E7C"/>
    <w:rsid w:val="00265FD9"/>
    <w:rsid w:val="00266039"/>
    <w:rsid w:val="0026687C"/>
    <w:rsid w:val="00270348"/>
    <w:rsid w:val="002708AB"/>
    <w:rsid w:val="0027136D"/>
    <w:rsid w:val="00272481"/>
    <w:rsid w:val="00273DC4"/>
    <w:rsid w:val="00280507"/>
    <w:rsid w:val="002823FD"/>
    <w:rsid w:val="00290578"/>
    <w:rsid w:val="00291D90"/>
    <w:rsid w:val="00293826"/>
    <w:rsid w:val="00295A2E"/>
    <w:rsid w:val="002963AC"/>
    <w:rsid w:val="002A0744"/>
    <w:rsid w:val="002A26C6"/>
    <w:rsid w:val="002A47E6"/>
    <w:rsid w:val="002A4F46"/>
    <w:rsid w:val="002B3BAB"/>
    <w:rsid w:val="002B7196"/>
    <w:rsid w:val="002C0078"/>
    <w:rsid w:val="002C030A"/>
    <w:rsid w:val="002C0654"/>
    <w:rsid w:val="002C0A88"/>
    <w:rsid w:val="002C4AC7"/>
    <w:rsid w:val="002C774C"/>
    <w:rsid w:val="002D0D5A"/>
    <w:rsid w:val="002D2784"/>
    <w:rsid w:val="002D354C"/>
    <w:rsid w:val="002D68FD"/>
    <w:rsid w:val="002D7D17"/>
    <w:rsid w:val="002E0635"/>
    <w:rsid w:val="002E0AA9"/>
    <w:rsid w:val="002E1A36"/>
    <w:rsid w:val="002E221F"/>
    <w:rsid w:val="002E2F17"/>
    <w:rsid w:val="002E5D2B"/>
    <w:rsid w:val="002E5F30"/>
    <w:rsid w:val="002E61F6"/>
    <w:rsid w:val="002E68E3"/>
    <w:rsid w:val="002F1E3E"/>
    <w:rsid w:val="002F291B"/>
    <w:rsid w:val="002F461A"/>
    <w:rsid w:val="002F4924"/>
    <w:rsid w:val="002F4BF2"/>
    <w:rsid w:val="002F62D8"/>
    <w:rsid w:val="003031E8"/>
    <w:rsid w:val="00303B7C"/>
    <w:rsid w:val="00305802"/>
    <w:rsid w:val="00310FB9"/>
    <w:rsid w:val="0031333D"/>
    <w:rsid w:val="003162AC"/>
    <w:rsid w:val="003209AD"/>
    <w:rsid w:val="00324F8E"/>
    <w:rsid w:val="003308B3"/>
    <w:rsid w:val="003310EC"/>
    <w:rsid w:val="0033215B"/>
    <w:rsid w:val="003376E5"/>
    <w:rsid w:val="003415EF"/>
    <w:rsid w:val="00343B1D"/>
    <w:rsid w:val="00344A89"/>
    <w:rsid w:val="0034548F"/>
    <w:rsid w:val="00345D4F"/>
    <w:rsid w:val="003464B7"/>
    <w:rsid w:val="0034669E"/>
    <w:rsid w:val="00347C90"/>
    <w:rsid w:val="00353334"/>
    <w:rsid w:val="00357098"/>
    <w:rsid w:val="0036073C"/>
    <w:rsid w:val="00370ACA"/>
    <w:rsid w:val="00370C5E"/>
    <w:rsid w:val="00370EB2"/>
    <w:rsid w:val="003718F0"/>
    <w:rsid w:val="00371BE8"/>
    <w:rsid w:val="00372FF5"/>
    <w:rsid w:val="003774EB"/>
    <w:rsid w:val="00380C40"/>
    <w:rsid w:val="00381FDE"/>
    <w:rsid w:val="00382B59"/>
    <w:rsid w:val="00383CCF"/>
    <w:rsid w:val="00384E3A"/>
    <w:rsid w:val="00384ECE"/>
    <w:rsid w:val="00385761"/>
    <w:rsid w:val="00386E4E"/>
    <w:rsid w:val="0039284B"/>
    <w:rsid w:val="00397751"/>
    <w:rsid w:val="003A3B2F"/>
    <w:rsid w:val="003A3B9A"/>
    <w:rsid w:val="003A55F1"/>
    <w:rsid w:val="003A5CC0"/>
    <w:rsid w:val="003A6B2D"/>
    <w:rsid w:val="003A7231"/>
    <w:rsid w:val="003B0256"/>
    <w:rsid w:val="003B2E45"/>
    <w:rsid w:val="003C0197"/>
    <w:rsid w:val="003C0E74"/>
    <w:rsid w:val="003C228F"/>
    <w:rsid w:val="003C3650"/>
    <w:rsid w:val="003C6C34"/>
    <w:rsid w:val="003D1AF4"/>
    <w:rsid w:val="003D3247"/>
    <w:rsid w:val="003D3FB8"/>
    <w:rsid w:val="003D5615"/>
    <w:rsid w:val="003E1156"/>
    <w:rsid w:val="003E347A"/>
    <w:rsid w:val="003E5264"/>
    <w:rsid w:val="003E5FB5"/>
    <w:rsid w:val="003F0515"/>
    <w:rsid w:val="003F0D8F"/>
    <w:rsid w:val="003F1B37"/>
    <w:rsid w:val="003F2620"/>
    <w:rsid w:val="003F2AE7"/>
    <w:rsid w:val="003F4DDA"/>
    <w:rsid w:val="00402A04"/>
    <w:rsid w:val="00403F7B"/>
    <w:rsid w:val="004045C0"/>
    <w:rsid w:val="00407B9A"/>
    <w:rsid w:val="004103BC"/>
    <w:rsid w:val="004136C6"/>
    <w:rsid w:val="0041417F"/>
    <w:rsid w:val="00417796"/>
    <w:rsid w:val="00420B66"/>
    <w:rsid w:val="0042341F"/>
    <w:rsid w:val="004266BF"/>
    <w:rsid w:val="0043077C"/>
    <w:rsid w:val="00435A1B"/>
    <w:rsid w:val="00436043"/>
    <w:rsid w:val="00437274"/>
    <w:rsid w:val="004376F3"/>
    <w:rsid w:val="00442B06"/>
    <w:rsid w:val="00443D67"/>
    <w:rsid w:val="0044437A"/>
    <w:rsid w:val="00444B24"/>
    <w:rsid w:val="00446CD5"/>
    <w:rsid w:val="00447945"/>
    <w:rsid w:val="00447C0D"/>
    <w:rsid w:val="00450ADF"/>
    <w:rsid w:val="004544D5"/>
    <w:rsid w:val="004568EC"/>
    <w:rsid w:val="00456CA4"/>
    <w:rsid w:val="00461C9C"/>
    <w:rsid w:val="00463306"/>
    <w:rsid w:val="004639A0"/>
    <w:rsid w:val="0046558A"/>
    <w:rsid w:val="00467D43"/>
    <w:rsid w:val="00475E25"/>
    <w:rsid w:val="00477004"/>
    <w:rsid w:val="0047721A"/>
    <w:rsid w:val="00477E04"/>
    <w:rsid w:val="00483923"/>
    <w:rsid w:val="0048718E"/>
    <w:rsid w:val="004874CF"/>
    <w:rsid w:val="0049124F"/>
    <w:rsid w:val="00492956"/>
    <w:rsid w:val="0049646E"/>
    <w:rsid w:val="004A00E8"/>
    <w:rsid w:val="004A542B"/>
    <w:rsid w:val="004A5CC7"/>
    <w:rsid w:val="004A7984"/>
    <w:rsid w:val="004B0583"/>
    <w:rsid w:val="004B08DC"/>
    <w:rsid w:val="004B0E12"/>
    <w:rsid w:val="004B1121"/>
    <w:rsid w:val="004B1E89"/>
    <w:rsid w:val="004B284F"/>
    <w:rsid w:val="004B296F"/>
    <w:rsid w:val="004B32A0"/>
    <w:rsid w:val="004B3492"/>
    <w:rsid w:val="004B35A9"/>
    <w:rsid w:val="004B4A63"/>
    <w:rsid w:val="004B58D0"/>
    <w:rsid w:val="004B72CD"/>
    <w:rsid w:val="004B760B"/>
    <w:rsid w:val="004C1C9C"/>
    <w:rsid w:val="004C20B1"/>
    <w:rsid w:val="004C3049"/>
    <w:rsid w:val="004C3826"/>
    <w:rsid w:val="004C5682"/>
    <w:rsid w:val="004C6B56"/>
    <w:rsid w:val="004C6C5B"/>
    <w:rsid w:val="004D0A11"/>
    <w:rsid w:val="004D5118"/>
    <w:rsid w:val="004D51D8"/>
    <w:rsid w:val="004D6AC9"/>
    <w:rsid w:val="004E3D23"/>
    <w:rsid w:val="004E7A8D"/>
    <w:rsid w:val="004F1542"/>
    <w:rsid w:val="004F170A"/>
    <w:rsid w:val="004F4A59"/>
    <w:rsid w:val="004F4FD4"/>
    <w:rsid w:val="00510DE9"/>
    <w:rsid w:val="00511850"/>
    <w:rsid w:val="00512227"/>
    <w:rsid w:val="005129D2"/>
    <w:rsid w:val="0051326E"/>
    <w:rsid w:val="00513761"/>
    <w:rsid w:val="00517194"/>
    <w:rsid w:val="00522CE1"/>
    <w:rsid w:val="00523215"/>
    <w:rsid w:val="0052480A"/>
    <w:rsid w:val="0052500B"/>
    <w:rsid w:val="00525614"/>
    <w:rsid w:val="00526994"/>
    <w:rsid w:val="005326C4"/>
    <w:rsid w:val="00533D22"/>
    <w:rsid w:val="00534115"/>
    <w:rsid w:val="0053525C"/>
    <w:rsid w:val="00535ECA"/>
    <w:rsid w:val="0053734B"/>
    <w:rsid w:val="00540553"/>
    <w:rsid w:val="00541B37"/>
    <w:rsid w:val="005422C1"/>
    <w:rsid w:val="00542903"/>
    <w:rsid w:val="0054407E"/>
    <w:rsid w:val="00546EFE"/>
    <w:rsid w:val="0055088E"/>
    <w:rsid w:val="005520E9"/>
    <w:rsid w:val="005529A6"/>
    <w:rsid w:val="00553D8E"/>
    <w:rsid w:val="00554F7D"/>
    <w:rsid w:val="00555A31"/>
    <w:rsid w:val="00556839"/>
    <w:rsid w:val="0055761F"/>
    <w:rsid w:val="00560EF6"/>
    <w:rsid w:val="00564F05"/>
    <w:rsid w:val="0056555A"/>
    <w:rsid w:val="00565C44"/>
    <w:rsid w:val="00565DCE"/>
    <w:rsid w:val="00567CE0"/>
    <w:rsid w:val="0057528F"/>
    <w:rsid w:val="0058031E"/>
    <w:rsid w:val="005824FA"/>
    <w:rsid w:val="00583BF2"/>
    <w:rsid w:val="00584735"/>
    <w:rsid w:val="00586641"/>
    <w:rsid w:val="00587F8E"/>
    <w:rsid w:val="00591297"/>
    <w:rsid w:val="0059196E"/>
    <w:rsid w:val="0059256C"/>
    <w:rsid w:val="005967EB"/>
    <w:rsid w:val="005A04C1"/>
    <w:rsid w:val="005A202A"/>
    <w:rsid w:val="005A4E51"/>
    <w:rsid w:val="005A5907"/>
    <w:rsid w:val="005A7075"/>
    <w:rsid w:val="005B0F95"/>
    <w:rsid w:val="005B27B9"/>
    <w:rsid w:val="005B2B13"/>
    <w:rsid w:val="005B39A0"/>
    <w:rsid w:val="005B7B2C"/>
    <w:rsid w:val="005C1313"/>
    <w:rsid w:val="005C1A2B"/>
    <w:rsid w:val="005C1C42"/>
    <w:rsid w:val="005C219C"/>
    <w:rsid w:val="005C4F2F"/>
    <w:rsid w:val="005C63B0"/>
    <w:rsid w:val="005C7505"/>
    <w:rsid w:val="005D7145"/>
    <w:rsid w:val="005E18AC"/>
    <w:rsid w:val="005E2ACF"/>
    <w:rsid w:val="005E2E61"/>
    <w:rsid w:val="005E2FCA"/>
    <w:rsid w:val="005E325C"/>
    <w:rsid w:val="005E3A21"/>
    <w:rsid w:val="005E4827"/>
    <w:rsid w:val="005E6A24"/>
    <w:rsid w:val="005F0884"/>
    <w:rsid w:val="005F0A6F"/>
    <w:rsid w:val="005F16C4"/>
    <w:rsid w:val="005F784A"/>
    <w:rsid w:val="005F7A55"/>
    <w:rsid w:val="00602BC8"/>
    <w:rsid w:val="00604FE2"/>
    <w:rsid w:val="00606DFE"/>
    <w:rsid w:val="00613D94"/>
    <w:rsid w:val="00616DA1"/>
    <w:rsid w:val="006214B4"/>
    <w:rsid w:val="00622E21"/>
    <w:rsid w:val="00623E7E"/>
    <w:rsid w:val="006240A3"/>
    <w:rsid w:val="0063262E"/>
    <w:rsid w:val="006337B9"/>
    <w:rsid w:val="00633FA9"/>
    <w:rsid w:val="006345FA"/>
    <w:rsid w:val="0064075A"/>
    <w:rsid w:val="00642B9D"/>
    <w:rsid w:val="00643CBE"/>
    <w:rsid w:val="00643D15"/>
    <w:rsid w:val="006442E8"/>
    <w:rsid w:val="00644F4B"/>
    <w:rsid w:val="00645C2D"/>
    <w:rsid w:val="00645E55"/>
    <w:rsid w:val="0064781A"/>
    <w:rsid w:val="00650DD0"/>
    <w:rsid w:val="006532BF"/>
    <w:rsid w:val="0065430D"/>
    <w:rsid w:val="006552D7"/>
    <w:rsid w:val="006564BB"/>
    <w:rsid w:val="0065791F"/>
    <w:rsid w:val="00660889"/>
    <w:rsid w:val="00660E19"/>
    <w:rsid w:val="0066184A"/>
    <w:rsid w:val="00663705"/>
    <w:rsid w:val="00665F43"/>
    <w:rsid w:val="00666E24"/>
    <w:rsid w:val="00670508"/>
    <w:rsid w:val="006727B7"/>
    <w:rsid w:val="00674D4A"/>
    <w:rsid w:val="00681A78"/>
    <w:rsid w:val="0068641C"/>
    <w:rsid w:val="0068688B"/>
    <w:rsid w:val="00687CA2"/>
    <w:rsid w:val="00690469"/>
    <w:rsid w:val="006907CD"/>
    <w:rsid w:val="006936F4"/>
    <w:rsid w:val="00694D79"/>
    <w:rsid w:val="0069520A"/>
    <w:rsid w:val="00696C0B"/>
    <w:rsid w:val="00697A7E"/>
    <w:rsid w:val="006A075C"/>
    <w:rsid w:val="006A4CBE"/>
    <w:rsid w:val="006A5AAB"/>
    <w:rsid w:val="006A5B11"/>
    <w:rsid w:val="006A6642"/>
    <w:rsid w:val="006A6F2B"/>
    <w:rsid w:val="006B0AB5"/>
    <w:rsid w:val="006B308A"/>
    <w:rsid w:val="006B45A3"/>
    <w:rsid w:val="006B7C43"/>
    <w:rsid w:val="006C1017"/>
    <w:rsid w:val="006C1358"/>
    <w:rsid w:val="006C1408"/>
    <w:rsid w:val="006C1AAA"/>
    <w:rsid w:val="006C1CB8"/>
    <w:rsid w:val="006C3C41"/>
    <w:rsid w:val="006C5769"/>
    <w:rsid w:val="006D3FFF"/>
    <w:rsid w:val="006D6B61"/>
    <w:rsid w:val="006E1647"/>
    <w:rsid w:val="006E1887"/>
    <w:rsid w:val="006E353D"/>
    <w:rsid w:val="006E3663"/>
    <w:rsid w:val="006F3F19"/>
    <w:rsid w:val="006F454C"/>
    <w:rsid w:val="006F7F74"/>
    <w:rsid w:val="007003AE"/>
    <w:rsid w:val="00703E49"/>
    <w:rsid w:val="00704C50"/>
    <w:rsid w:val="007124C1"/>
    <w:rsid w:val="0071401C"/>
    <w:rsid w:val="0071533F"/>
    <w:rsid w:val="00716206"/>
    <w:rsid w:val="00717625"/>
    <w:rsid w:val="00721669"/>
    <w:rsid w:val="0072190C"/>
    <w:rsid w:val="00723B1A"/>
    <w:rsid w:val="0072731D"/>
    <w:rsid w:val="00727889"/>
    <w:rsid w:val="007300FC"/>
    <w:rsid w:val="00730A5E"/>
    <w:rsid w:val="0073203C"/>
    <w:rsid w:val="007341AC"/>
    <w:rsid w:val="00740039"/>
    <w:rsid w:val="00740E34"/>
    <w:rsid w:val="007414E6"/>
    <w:rsid w:val="00741DAF"/>
    <w:rsid w:val="00743B0A"/>
    <w:rsid w:val="0074469B"/>
    <w:rsid w:val="00744E8E"/>
    <w:rsid w:val="00746D1D"/>
    <w:rsid w:val="00751D94"/>
    <w:rsid w:val="007547D2"/>
    <w:rsid w:val="007557E5"/>
    <w:rsid w:val="007569C7"/>
    <w:rsid w:val="00757277"/>
    <w:rsid w:val="0075753E"/>
    <w:rsid w:val="00764144"/>
    <w:rsid w:val="00765703"/>
    <w:rsid w:val="00765A77"/>
    <w:rsid w:val="00765C51"/>
    <w:rsid w:val="00766EDD"/>
    <w:rsid w:val="0076784D"/>
    <w:rsid w:val="007678C0"/>
    <w:rsid w:val="0077446E"/>
    <w:rsid w:val="007771CF"/>
    <w:rsid w:val="00780BA4"/>
    <w:rsid w:val="0078397C"/>
    <w:rsid w:val="00783AD3"/>
    <w:rsid w:val="00785DFF"/>
    <w:rsid w:val="0078667F"/>
    <w:rsid w:val="00787CB4"/>
    <w:rsid w:val="0079010E"/>
    <w:rsid w:val="0079263C"/>
    <w:rsid w:val="00792996"/>
    <w:rsid w:val="00792EA5"/>
    <w:rsid w:val="0079436C"/>
    <w:rsid w:val="00796027"/>
    <w:rsid w:val="0079686E"/>
    <w:rsid w:val="00796BED"/>
    <w:rsid w:val="007A2EAC"/>
    <w:rsid w:val="007A4431"/>
    <w:rsid w:val="007A4BD5"/>
    <w:rsid w:val="007B0A7D"/>
    <w:rsid w:val="007B0E87"/>
    <w:rsid w:val="007B2DAA"/>
    <w:rsid w:val="007B3150"/>
    <w:rsid w:val="007B6B32"/>
    <w:rsid w:val="007B6C90"/>
    <w:rsid w:val="007C0E33"/>
    <w:rsid w:val="007C20AF"/>
    <w:rsid w:val="007C3B83"/>
    <w:rsid w:val="007C3E9B"/>
    <w:rsid w:val="007C7732"/>
    <w:rsid w:val="007D5945"/>
    <w:rsid w:val="007E2A1C"/>
    <w:rsid w:val="007E3595"/>
    <w:rsid w:val="007E3C95"/>
    <w:rsid w:val="007E3E44"/>
    <w:rsid w:val="007E50BF"/>
    <w:rsid w:val="007E6C79"/>
    <w:rsid w:val="007F7148"/>
    <w:rsid w:val="0080233D"/>
    <w:rsid w:val="008024CC"/>
    <w:rsid w:val="00802B20"/>
    <w:rsid w:val="00804475"/>
    <w:rsid w:val="00804605"/>
    <w:rsid w:val="008046E5"/>
    <w:rsid w:val="00812993"/>
    <w:rsid w:val="008165BC"/>
    <w:rsid w:val="00817F54"/>
    <w:rsid w:val="00817FF4"/>
    <w:rsid w:val="008204C0"/>
    <w:rsid w:val="00821716"/>
    <w:rsid w:val="00821C42"/>
    <w:rsid w:val="008253B4"/>
    <w:rsid w:val="008279D9"/>
    <w:rsid w:val="0083205D"/>
    <w:rsid w:val="00833607"/>
    <w:rsid w:val="00833C6C"/>
    <w:rsid w:val="00833E8C"/>
    <w:rsid w:val="00834093"/>
    <w:rsid w:val="00835ADD"/>
    <w:rsid w:val="0083740F"/>
    <w:rsid w:val="008379F4"/>
    <w:rsid w:val="00837F12"/>
    <w:rsid w:val="0084040C"/>
    <w:rsid w:val="00841570"/>
    <w:rsid w:val="00842BC6"/>
    <w:rsid w:val="00842EBC"/>
    <w:rsid w:val="0084436A"/>
    <w:rsid w:val="00847B63"/>
    <w:rsid w:val="00847C6E"/>
    <w:rsid w:val="0085070D"/>
    <w:rsid w:val="00852493"/>
    <w:rsid w:val="008569F1"/>
    <w:rsid w:val="00856B4A"/>
    <w:rsid w:val="008603A4"/>
    <w:rsid w:val="00860A64"/>
    <w:rsid w:val="00861450"/>
    <w:rsid w:val="00861B29"/>
    <w:rsid w:val="00862D72"/>
    <w:rsid w:val="0086492D"/>
    <w:rsid w:val="00864E37"/>
    <w:rsid w:val="0087105A"/>
    <w:rsid w:val="008722AB"/>
    <w:rsid w:val="00874D5B"/>
    <w:rsid w:val="00875039"/>
    <w:rsid w:val="00875AD6"/>
    <w:rsid w:val="00883366"/>
    <w:rsid w:val="0088749D"/>
    <w:rsid w:val="008909A9"/>
    <w:rsid w:val="00893AEA"/>
    <w:rsid w:val="0089569E"/>
    <w:rsid w:val="00897402"/>
    <w:rsid w:val="008A0B6E"/>
    <w:rsid w:val="008A4E48"/>
    <w:rsid w:val="008A7559"/>
    <w:rsid w:val="008B2D79"/>
    <w:rsid w:val="008B304C"/>
    <w:rsid w:val="008B3E9D"/>
    <w:rsid w:val="008B4235"/>
    <w:rsid w:val="008B51F8"/>
    <w:rsid w:val="008B55C8"/>
    <w:rsid w:val="008B75D8"/>
    <w:rsid w:val="008C0211"/>
    <w:rsid w:val="008C260B"/>
    <w:rsid w:val="008C3F6F"/>
    <w:rsid w:val="008C698F"/>
    <w:rsid w:val="008C74DA"/>
    <w:rsid w:val="008D0806"/>
    <w:rsid w:val="008D2950"/>
    <w:rsid w:val="008D7911"/>
    <w:rsid w:val="008E007F"/>
    <w:rsid w:val="008E0E39"/>
    <w:rsid w:val="008E1E73"/>
    <w:rsid w:val="008E2876"/>
    <w:rsid w:val="008E61C0"/>
    <w:rsid w:val="008E7318"/>
    <w:rsid w:val="008E759C"/>
    <w:rsid w:val="008F2B96"/>
    <w:rsid w:val="008F3916"/>
    <w:rsid w:val="008F7CF8"/>
    <w:rsid w:val="009000B4"/>
    <w:rsid w:val="009077AF"/>
    <w:rsid w:val="0091026E"/>
    <w:rsid w:val="0091155C"/>
    <w:rsid w:val="009125B1"/>
    <w:rsid w:val="00914A85"/>
    <w:rsid w:val="00914D1C"/>
    <w:rsid w:val="00914F83"/>
    <w:rsid w:val="00915082"/>
    <w:rsid w:val="009217C2"/>
    <w:rsid w:val="00922598"/>
    <w:rsid w:val="00925151"/>
    <w:rsid w:val="009255C0"/>
    <w:rsid w:val="0092746B"/>
    <w:rsid w:val="00930DE5"/>
    <w:rsid w:val="00933638"/>
    <w:rsid w:val="009350B7"/>
    <w:rsid w:val="0093727D"/>
    <w:rsid w:val="00937AED"/>
    <w:rsid w:val="009405D6"/>
    <w:rsid w:val="0094188D"/>
    <w:rsid w:val="009447B2"/>
    <w:rsid w:val="00944946"/>
    <w:rsid w:val="00946382"/>
    <w:rsid w:val="009478C4"/>
    <w:rsid w:val="00947C1C"/>
    <w:rsid w:val="00947DDF"/>
    <w:rsid w:val="00951CE6"/>
    <w:rsid w:val="00953901"/>
    <w:rsid w:val="009576AF"/>
    <w:rsid w:val="00962FF1"/>
    <w:rsid w:val="0096326B"/>
    <w:rsid w:val="009637D6"/>
    <w:rsid w:val="009724EC"/>
    <w:rsid w:val="00973798"/>
    <w:rsid w:val="00975E41"/>
    <w:rsid w:val="00977129"/>
    <w:rsid w:val="00980DB6"/>
    <w:rsid w:val="00981BB1"/>
    <w:rsid w:val="009843B1"/>
    <w:rsid w:val="00986D3D"/>
    <w:rsid w:val="00987791"/>
    <w:rsid w:val="00987973"/>
    <w:rsid w:val="00991EF4"/>
    <w:rsid w:val="00993861"/>
    <w:rsid w:val="00995B12"/>
    <w:rsid w:val="00995E55"/>
    <w:rsid w:val="009A1435"/>
    <w:rsid w:val="009A33C2"/>
    <w:rsid w:val="009A3458"/>
    <w:rsid w:val="009B0B8A"/>
    <w:rsid w:val="009B26C5"/>
    <w:rsid w:val="009B3336"/>
    <w:rsid w:val="009C128E"/>
    <w:rsid w:val="009C1515"/>
    <w:rsid w:val="009C32A3"/>
    <w:rsid w:val="009D229B"/>
    <w:rsid w:val="009D2557"/>
    <w:rsid w:val="009D539B"/>
    <w:rsid w:val="009E085C"/>
    <w:rsid w:val="009E0A1C"/>
    <w:rsid w:val="009E10AC"/>
    <w:rsid w:val="009E4F49"/>
    <w:rsid w:val="009E6A73"/>
    <w:rsid w:val="009F03A7"/>
    <w:rsid w:val="009F165B"/>
    <w:rsid w:val="009F2AF5"/>
    <w:rsid w:val="009F3459"/>
    <w:rsid w:val="009F3D04"/>
    <w:rsid w:val="009F4380"/>
    <w:rsid w:val="009F6425"/>
    <w:rsid w:val="009F7E97"/>
    <w:rsid w:val="00A0050A"/>
    <w:rsid w:val="00A05F24"/>
    <w:rsid w:val="00A0691E"/>
    <w:rsid w:val="00A10ED0"/>
    <w:rsid w:val="00A115BB"/>
    <w:rsid w:val="00A15662"/>
    <w:rsid w:val="00A21863"/>
    <w:rsid w:val="00A222FC"/>
    <w:rsid w:val="00A231EF"/>
    <w:rsid w:val="00A27A1B"/>
    <w:rsid w:val="00A27F41"/>
    <w:rsid w:val="00A31F88"/>
    <w:rsid w:val="00A343EF"/>
    <w:rsid w:val="00A35A0B"/>
    <w:rsid w:val="00A36773"/>
    <w:rsid w:val="00A4029E"/>
    <w:rsid w:val="00A416BB"/>
    <w:rsid w:val="00A41B5C"/>
    <w:rsid w:val="00A43635"/>
    <w:rsid w:val="00A44D3D"/>
    <w:rsid w:val="00A45979"/>
    <w:rsid w:val="00A465E0"/>
    <w:rsid w:val="00A51CE1"/>
    <w:rsid w:val="00A5265A"/>
    <w:rsid w:val="00A53ADF"/>
    <w:rsid w:val="00A53D5D"/>
    <w:rsid w:val="00A5648C"/>
    <w:rsid w:val="00A578BC"/>
    <w:rsid w:val="00A637E9"/>
    <w:rsid w:val="00A64CAE"/>
    <w:rsid w:val="00A655A9"/>
    <w:rsid w:val="00A66D30"/>
    <w:rsid w:val="00A672D2"/>
    <w:rsid w:val="00A70AD8"/>
    <w:rsid w:val="00A70C17"/>
    <w:rsid w:val="00A7183F"/>
    <w:rsid w:val="00A73674"/>
    <w:rsid w:val="00A7479F"/>
    <w:rsid w:val="00A760CF"/>
    <w:rsid w:val="00A763F4"/>
    <w:rsid w:val="00A81C84"/>
    <w:rsid w:val="00A82520"/>
    <w:rsid w:val="00A84322"/>
    <w:rsid w:val="00A84E51"/>
    <w:rsid w:val="00A861DD"/>
    <w:rsid w:val="00A8627C"/>
    <w:rsid w:val="00A8650B"/>
    <w:rsid w:val="00A90A2B"/>
    <w:rsid w:val="00A91D1B"/>
    <w:rsid w:val="00A93471"/>
    <w:rsid w:val="00A94C44"/>
    <w:rsid w:val="00A95907"/>
    <w:rsid w:val="00A9608C"/>
    <w:rsid w:val="00A97A3D"/>
    <w:rsid w:val="00AA0044"/>
    <w:rsid w:val="00AA1435"/>
    <w:rsid w:val="00AA212A"/>
    <w:rsid w:val="00AA2379"/>
    <w:rsid w:val="00AA3D8F"/>
    <w:rsid w:val="00AA491F"/>
    <w:rsid w:val="00AA4AA1"/>
    <w:rsid w:val="00AB1D01"/>
    <w:rsid w:val="00AB29FE"/>
    <w:rsid w:val="00AB3CA3"/>
    <w:rsid w:val="00AB3D0A"/>
    <w:rsid w:val="00AB5B85"/>
    <w:rsid w:val="00AB70B0"/>
    <w:rsid w:val="00AC4AF1"/>
    <w:rsid w:val="00AC558A"/>
    <w:rsid w:val="00AC5CE2"/>
    <w:rsid w:val="00AC6B53"/>
    <w:rsid w:val="00AD03E3"/>
    <w:rsid w:val="00AD0B65"/>
    <w:rsid w:val="00AD3518"/>
    <w:rsid w:val="00AD3A19"/>
    <w:rsid w:val="00AD3B87"/>
    <w:rsid w:val="00AD43BE"/>
    <w:rsid w:val="00AD5FB2"/>
    <w:rsid w:val="00AE0251"/>
    <w:rsid w:val="00AE04CF"/>
    <w:rsid w:val="00AE0602"/>
    <w:rsid w:val="00AE1813"/>
    <w:rsid w:val="00AE33C2"/>
    <w:rsid w:val="00AE48CE"/>
    <w:rsid w:val="00AF077B"/>
    <w:rsid w:val="00AF4C07"/>
    <w:rsid w:val="00AF5508"/>
    <w:rsid w:val="00AF5C54"/>
    <w:rsid w:val="00B0120E"/>
    <w:rsid w:val="00B03E84"/>
    <w:rsid w:val="00B04C46"/>
    <w:rsid w:val="00B05E26"/>
    <w:rsid w:val="00B0605F"/>
    <w:rsid w:val="00B066A1"/>
    <w:rsid w:val="00B07ECB"/>
    <w:rsid w:val="00B12951"/>
    <w:rsid w:val="00B13DE1"/>
    <w:rsid w:val="00B144A2"/>
    <w:rsid w:val="00B14F6B"/>
    <w:rsid w:val="00B1705B"/>
    <w:rsid w:val="00B17840"/>
    <w:rsid w:val="00B17C52"/>
    <w:rsid w:val="00B20C76"/>
    <w:rsid w:val="00B21AAC"/>
    <w:rsid w:val="00B21CD1"/>
    <w:rsid w:val="00B220F7"/>
    <w:rsid w:val="00B23F27"/>
    <w:rsid w:val="00B243EF"/>
    <w:rsid w:val="00B24619"/>
    <w:rsid w:val="00B251B6"/>
    <w:rsid w:val="00B2596A"/>
    <w:rsid w:val="00B269D4"/>
    <w:rsid w:val="00B27E90"/>
    <w:rsid w:val="00B32CBB"/>
    <w:rsid w:val="00B32F3C"/>
    <w:rsid w:val="00B3521E"/>
    <w:rsid w:val="00B36AFD"/>
    <w:rsid w:val="00B373F4"/>
    <w:rsid w:val="00B37B24"/>
    <w:rsid w:val="00B407AC"/>
    <w:rsid w:val="00B425B0"/>
    <w:rsid w:val="00B4426B"/>
    <w:rsid w:val="00B46A6D"/>
    <w:rsid w:val="00B47479"/>
    <w:rsid w:val="00B52022"/>
    <w:rsid w:val="00B56A18"/>
    <w:rsid w:val="00B57925"/>
    <w:rsid w:val="00B601F6"/>
    <w:rsid w:val="00B60CAF"/>
    <w:rsid w:val="00B62527"/>
    <w:rsid w:val="00B62D82"/>
    <w:rsid w:val="00B6310B"/>
    <w:rsid w:val="00B67D2C"/>
    <w:rsid w:val="00B72ADF"/>
    <w:rsid w:val="00B7367F"/>
    <w:rsid w:val="00B77CC3"/>
    <w:rsid w:val="00B80441"/>
    <w:rsid w:val="00B81C5F"/>
    <w:rsid w:val="00B81D6B"/>
    <w:rsid w:val="00B83F9C"/>
    <w:rsid w:val="00B84471"/>
    <w:rsid w:val="00B87120"/>
    <w:rsid w:val="00B871C3"/>
    <w:rsid w:val="00B90A1B"/>
    <w:rsid w:val="00B91B68"/>
    <w:rsid w:val="00B92A53"/>
    <w:rsid w:val="00B93F90"/>
    <w:rsid w:val="00B94DFD"/>
    <w:rsid w:val="00B95239"/>
    <w:rsid w:val="00BA0C74"/>
    <w:rsid w:val="00BA2BAA"/>
    <w:rsid w:val="00BA65EF"/>
    <w:rsid w:val="00BB08FF"/>
    <w:rsid w:val="00BB280A"/>
    <w:rsid w:val="00BB609B"/>
    <w:rsid w:val="00BB7835"/>
    <w:rsid w:val="00BC7D40"/>
    <w:rsid w:val="00BD00F1"/>
    <w:rsid w:val="00BD0DAA"/>
    <w:rsid w:val="00BD129D"/>
    <w:rsid w:val="00BD15DE"/>
    <w:rsid w:val="00BD1A2F"/>
    <w:rsid w:val="00BD1FBF"/>
    <w:rsid w:val="00BD3EBD"/>
    <w:rsid w:val="00BD51E3"/>
    <w:rsid w:val="00BD609F"/>
    <w:rsid w:val="00BD7A38"/>
    <w:rsid w:val="00BD7F16"/>
    <w:rsid w:val="00BE03D1"/>
    <w:rsid w:val="00BE081C"/>
    <w:rsid w:val="00BE0837"/>
    <w:rsid w:val="00BE19BA"/>
    <w:rsid w:val="00BE331C"/>
    <w:rsid w:val="00BE3C08"/>
    <w:rsid w:val="00BE5CEA"/>
    <w:rsid w:val="00BE5F50"/>
    <w:rsid w:val="00BE6ADA"/>
    <w:rsid w:val="00BE6B65"/>
    <w:rsid w:val="00BF25F5"/>
    <w:rsid w:val="00BF2C73"/>
    <w:rsid w:val="00BF422C"/>
    <w:rsid w:val="00BF4CE5"/>
    <w:rsid w:val="00C008B6"/>
    <w:rsid w:val="00C014DE"/>
    <w:rsid w:val="00C0172E"/>
    <w:rsid w:val="00C051B5"/>
    <w:rsid w:val="00C1073D"/>
    <w:rsid w:val="00C10CC6"/>
    <w:rsid w:val="00C121B3"/>
    <w:rsid w:val="00C20DE2"/>
    <w:rsid w:val="00C21D25"/>
    <w:rsid w:val="00C22D4B"/>
    <w:rsid w:val="00C23862"/>
    <w:rsid w:val="00C32457"/>
    <w:rsid w:val="00C32F9F"/>
    <w:rsid w:val="00C336CD"/>
    <w:rsid w:val="00C37F67"/>
    <w:rsid w:val="00C456B6"/>
    <w:rsid w:val="00C45CDD"/>
    <w:rsid w:val="00C463A1"/>
    <w:rsid w:val="00C467BC"/>
    <w:rsid w:val="00C50645"/>
    <w:rsid w:val="00C51CF5"/>
    <w:rsid w:val="00C54C22"/>
    <w:rsid w:val="00C56130"/>
    <w:rsid w:val="00C576A8"/>
    <w:rsid w:val="00C607A6"/>
    <w:rsid w:val="00C6146F"/>
    <w:rsid w:val="00C64E7A"/>
    <w:rsid w:val="00C659C4"/>
    <w:rsid w:val="00C706DC"/>
    <w:rsid w:val="00C75BF9"/>
    <w:rsid w:val="00C76C2C"/>
    <w:rsid w:val="00C770B7"/>
    <w:rsid w:val="00C77DAB"/>
    <w:rsid w:val="00C8108B"/>
    <w:rsid w:val="00C84C36"/>
    <w:rsid w:val="00C854C0"/>
    <w:rsid w:val="00C87C0E"/>
    <w:rsid w:val="00C87EDD"/>
    <w:rsid w:val="00C90400"/>
    <w:rsid w:val="00C90678"/>
    <w:rsid w:val="00C92725"/>
    <w:rsid w:val="00C94834"/>
    <w:rsid w:val="00C9674E"/>
    <w:rsid w:val="00C9701F"/>
    <w:rsid w:val="00CA2BAA"/>
    <w:rsid w:val="00CA3723"/>
    <w:rsid w:val="00CA38C3"/>
    <w:rsid w:val="00CA393E"/>
    <w:rsid w:val="00CA4483"/>
    <w:rsid w:val="00CA4FB0"/>
    <w:rsid w:val="00CA56BD"/>
    <w:rsid w:val="00CA6B14"/>
    <w:rsid w:val="00CB260F"/>
    <w:rsid w:val="00CB2F9C"/>
    <w:rsid w:val="00CB5DE4"/>
    <w:rsid w:val="00CB6221"/>
    <w:rsid w:val="00CB62EF"/>
    <w:rsid w:val="00CB65CE"/>
    <w:rsid w:val="00CC05A8"/>
    <w:rsid w:val="00CC0A38"/>
    <w:rsid w:val="00CC0B0A"/>
    <w:rsid w:val="00CC176B"/>
    <w:rsid w:val="00CC321B"/>
    <w:rsid w:val="00CC3302"/>
    <w:rsid w:val="00CC495E"/>
    <w:rsid w:val="00CC7DF2"/>
    <w:rsid w:val="00CC7FC4"/>
    <w:rsid w:val="00CD05D2"/>
    <w:rsid w:val="00CD22E3"/>
    <w:rsid w:val="00CD34AE"/>
    <w:rsid w:val="00CD3959"/>
    <w:rsid w:val="00CD3B2D"/>
    <w:rsid w:val="00CD4C63"/>
    <w:rsid w:val="00CD7369"/>
    <w:rsid w:val="00CD7C44"/>
    <w:rsid w:val="00CE39B5"/>
    <w:rsid w:val="00CE53C1"/>
    <w:rsid w:val="00CE6A3F"/>
    <w:rsid w:val="00CE77E1"/>
    <w:rsid w:val="00CF2536"/>
    <w:rsid w:val="00CF3E23"/>
    <w:rsid w:val="00CF5BDC"/>
    <w:rsid w:val="00D02D56"/>
    <w:rsid w:val="00D068C2"/>
    <w:rsid w:val="00D114BD"/>
    <w:rsid w:val="00D12440"/>
    <w:rsid w:val="00D177AA"/>
    <w:rsid w:val="00D17AF8"/>
    <w:rsid w:val="00D2237F"/>
    <w:rsid w:val="00D23C31"/>
    <w:rsid w:val="00D25E53"/>
    <w:rsid w:val="00D31367"/>
    <w:rsid w:val="00D32BFE"/>
    <w:rsid w:val="00D34832"/>
    <w:rsid w:val="00D3750B"/>
    <w:rsid w:val="00D41914"/>
    <w:rsid w:val="00D42552"/>
    <w:rsid w:val="00D43219"/>
    <w:rsid w:val="00D450DF"/>
    <w:rsid w:val="00D45200"/>
    <w:rsid w:val="00D45713"/>
    <w:rsid w:val="00D50367"/>
    <w:rsid w:val="00D5096C"/>
    <w:rsid w:val="00D5679B"/>
    <w:rsid w:val="00D5746F"/>
    <w:rsid w:val="00D574F1"/>
    <w:rsid w:val="00D63DB4"/>
    <w:rsid w:val="00D66BEE"/>
    <w:rsid w:val="00D6790B"/>
    <w:rsid w:val="00D67B54"/>
    <w:rsid w:val="00D70000"/>
    <w:rsid w:val="00D7096E"/>
    <w:rsid w:val="00D70B36"/>
    <w:rsid w:val="00D73371"/>
    <w:rsid w:val="00D80D84"/>
    <w:rsid w:val="00D817F9"/>
    <w:rsid w:val="00D82DE9"/>
    <w:rsid w:val="00D83663"/>
    <w:rsid w:val="00D84871"/>
    <w:rsid w:val="00D8695C"/>
    <w:rsid w:val="00D91340"/>
    <w:rsid w:val="00D91F64"/>
    <w:rsid w:val="00D936E9"/>
    <w:rsid w:val="00D95FF2"/>
    <w:rsid w:val="00DA351F"/>
    <w:rsid w:val="00DA5346"/>
    <w:rsid w:val="00DA58B5"/>
    <w:rsid w:val="00DB1D9B"/>
    <w:rsid w:val="00DB22A1"/>
    <w:rsid w:val="00DB401D"/>
    <w:rsid w:val="00DC0B3C"/>
    <w:rsid w:val="00DC5218"/>
    <w:rsid w:val="00DC597C"/>
    <w:rsid w:val="00DC6415"/>
    <w:rsid w:val="00DC73DE"/>
    <w:rsid w:val="00DD0490"/>
    <w:rsid w:val="00DD1BCD"/>
    <w:rsid w:val="00DD2DE1"/>
    <w:rsid w:val="00DD30E9"/>
    <w:rsid w:val="00DD3A6A"/>
    <w:rsid w:val="00DD5215"/>
    <w:rsid w:val="00DD658C"/>
    <w:rsid w:val="00DE020E"/>
    <w:rsid w:val="00DE02DB"/>
    <w:rsid w:val="00DE183A"/>
    <w:rsid w:val="00DE1E9E"/>
    <w:rsid w:val="00DE3309"/>
    <w:rsid w:val="00DE33E6"/>
    <w:rsid w:val="00DE5FB5"/>
    <w:rsid w:val="00DE65C6"/>
    <w:rsid w:val="00DE6F43"/>
    <w:rsid w:val="00DE73D6"/>
    <w:rsid w:val="00DF1586"/>
    <w:rsid w:val="00DF4309"/>
    <w:rsid w:val="00DF5B50"/>
    <w:rsid w:val="00DF61EA"/>
    <w:rsid w:val="00DF63FD"/>
    <w:rsid w:val="00DF644F"/>
    <w:rsid w:val="00DF69F5"/>
    <w:rsid w:val="00DF6DE4"/>
    <w:rsid w:val="00E0203B"/>
    <w:rsid w:val="00E02C9F"/>
    <w:rsid w:val="00E03566"/>
    <w:rsid w:val="00E036D8"/>
    <w:rsid w:val="00E03B06"/>
    <w:rsid w:val="00E05E82"/>
    <w:rsid w:val="00E10D4F"/>
    <w:rsid w:val="00E11239"/>
    <w:rsid w:val="00E119B6"/>
    <w:rsid w:val="00E161BF"/>
    <w:rsid w:val="00E16C10"/>
    <w:rsid w:val="00E23397"/>
    <w:rsid w:val="00E27C3E"/>
    <w:rsid w:val="00E316FA"/>
    <w:rsid w:val="00E31835"/>
    <w:rsid w:val="00E319E5"/>
    <w:rsid w:val="00E34E79"/>
    <w:rsid w:val="00E36364"/>
    <w:rsid w:val="00E3753F"/>
    <w:rsid w:val="00E37718"/>
    <w:rsid w:val="00E404C7"/>
    <w:rsid w:val="00E41DB8"/>
    <w:rsid w:val="00E452B9"/>
    <w:rsid w:val="00E5121C"/>
    <w:rsid w:val="00E51B68"/>
    <w:rsid w:val="00E52957"/>
    <w:rsid w:val="00E52ABB"/>
    <w:rsid w:val="00E54293"/>
    <w:rsid w:val="00E60ACB"/>
    <w:rsid w:val="00E613CD"/>
    <w:rsid w:val="00E624AB"/>
    <w:rsid w:val="00E62759"/>
    <w:rsid w:val="00E63047"/>
    <w:rsid w:val="00E64CFF"/>
    <w:rsid w:val="00E65563"/>
    <w:rsid w:val="00E65DFE"/>
    <w:rsid w:val="00E6664E"/>
    <w:rsid w:val="00E7175C"/>
    <w:rsid w:val="00E7216E"/>
    <w:rsid w:val="00E73EA1"/>
    <w:rsid w:val="00E743FC"/>
    <w:rsid w:val="00E76318"/>
    <w:rsid w:val="00E774C6"/>
    <w:rsid w:val="00E77512"/>
    <w:rsid w:val="00E8014F"/>
    <w:rsid w:val="00E80B67"/>
    <w:rsid w:val="00E8161B"/>
    <w:rsid w:val="00E82512"/>
    <w:rsid w:val="00E83FB0"/>
    <w:rsid w:val="00E8438E"/>
    <w:rsid w:val="00E847DB"/>
    <w:rsid w:val="00E85A41"/>
    <w:rsid w:val="00E86ED2"/>
    <w:rsid w:val="00E86F7B"/>
    <w:rsid w:val="00E90CDA"/>
    <w:rsid w:val="00E92442"/>
    <w:rsid w:val="00E92496"/>
    <w:rsid w:val="00E940C5"/>
    <w:rsid w:val="00E9445C"/>
    <w:rsid w:val="00E955D4"/>
    <w:rsid w:val="00E96F7F"/>
    <w:rsid w:val="00E970B8"/>
    <w:rsid w:val="00EA02A8"/>
    <w:rsid w:val="00EA37F6"/>
    <w:rsid w:val="00EA3F78"/>
    <w:rsid w:val="00EA49F2"/>
    <w:rsid w:val="00EB5D6E"/>
    <w:rsid w:val="00EB6947"/>
    <w:rsid w:val="00EB7ABE"/>
    <w:rsid w:val="00EC2924"/>
    <w:rsid w:val="00EC2A58"/>
    <w:rsid w:val="00EC35D5"/>
    <w:rsid w:val="00EC363C"/>
    <w:rsid w:val="00EC43FA"/>
    <w:rsid w:val="00EC5D7C"/>
    <w:rsid w:val="00EC6085"/>
    <w:rsid w:val="00EC73A5"/>
    <w:rsid w:val="00ED0DFF"/>
    <w:rsid w:val="00ED4C93"/>
    <w:rsid w:val="00ED539C"/>
    <w:rsid w:val="00ED6488"/>
    <w:rsid w:val="00ED6B96"/>
    <w:rsid w:val="00ED7368"/>
    <w:rsid w:val="00ED769A"/>
    <w:rsid w:val="00EE0B0B"/>
    <w:rsid w:val="00EE2EAE"/>
    <w:rsid w:val="00EE406A"/>
    <w:rsid w:val="00EE532A"/>
    <w:rsid w:val="00EE5D6B"/>
    <w:rsid w:val="00EF1CD4"/>
    <w:rsid w:val="00EF6986"/>
    <w:rsid w:val="00F00BDC"/>
    <w:rsid w:val="00F011A9"/>
    <w:rsid w:val="00F0133A"/>
    <w:rsid w:val="00F0160B"/>
    <w:rsid w:val="00F01C1A"/>
    <w:rsid w:val="00F04A71"/>
    <w:rsid w:val="00F061ED"/>
    <w:rsid w:val="00F12040"/>
    <w:rsid w:val="00F148D1"/>
    <w:rsid w:val="00F14B05"/>
    <w:rsid w:val="00F1628F"/>
    <w:rsid w:val="00F1676C"/>
    <w:rsid w:val="00F1684D"/>
    <w:rsid w:val="00F176A3"/>
    <w:rsid w:val="00F21B51"/>
    <w:rsid w:val="00F27687"/>
    <w:rsid w:val="00F31FD1"/>
    <w:rsid w:val="00F32A5D"/>
    <w:rsid w:val="00F32B10"/>
    <w:rsid w:val="00F33762"/>
    <w:rsid w:val="00F34944"/>
    <w:rsid w:val="00F35EAC"/>
    <w:rsid w:val="00F42343"/>
    <w:rsid w:val="00F43267"/>
    <w:rsid w:val="00F43604"/>
    <w:rsid w:val="00F45FA4"/>
    <w:rsid w:val="00F4772F"/>
    <w:rsid w:val="00F47C78"/>
    <w:rsid w:val="00F51025"/>
    <w:rsid w:val="00F511B1"/>
    <w:rsid w:val="00F51E22"/>
    <w:rsid w:val="00F529E4"/>
    <w:rsid w:val="00F56854"/>
    <w:rsid w:val="00F6286D"/>
    <w:rsid w:val="00F63BD3"/>
    <w:rsid w:val="00F667D1"/>
    <w:rsid w:val="00F71C8C"/>
    <w:rsid w:val="00F74272"/>
    <w:rsid w:val="00F75FBF"/>
    <w:rsid w:val="00F76080"/>
    <w:rsid w:val="00F824C6"/>
    <w:rsid w:val="00F83215"/>
    <w:rsid w:val="00F855F9"/>
    <w:rsid w:val="00F85A56"/>
    <w:rsid w:val="00F90556"/>
    <w:rsid w:val="00F92C7C"/>
    <w:rsid w:val="00F938D7"/>
    <w:rsid w:val="00F943EF"/>
    <w:rsid w:val="00F94CB8"/>
    <w:rsid w:val="00F96BA8"/>
    <w:rsid w:val="00FA055C"/>
    <w:rsid w:val="00FA182B"/>
    <w:rsid w:val="00FA347C"/>
    <w:rsid w:val="00FA75EB"/>
    <w:rsid w:val="00FB11A5"/>
    <w:rsid w:val="00FB2A76"/>
    <w:rsid w:val="00FB2E99"/>
    <w:rsid w:val="00FB3D72"/>
    <w:rsid w:val="00FB4A5F"/>
    <w:rsid w:val="00FB5D12"/>
    <w:rsid w:val="00FB742F"/>
    <w:rsid w:val="00FB7DD2"/>
    <w:rsid w:val="00FC1B5B"/>
    <w:rsid w:val="00FC2BCD"/>
    <w:rsid w:val="00FC57C2"/>
    <w:rsid w:val="00FC7599"/>
    <w:rsid w:val="00FC7A0D"/>
    <w:rsid w:val="00FC7A61"/>
    <w:rsid w:val="00FD08B4"/>
    <w:rsid w:val="00FD0A13"/>
    <w:rsid w:val="00FD2325"/>
    <w:rsid w:val="00FD2CE6"/>
    <w:rsid w:val="00FD45F5"/>
    <w:rsid w:val="00FD4F88"/>
    <w:rsid w:val="00FD576F"/>
    <w:rsid w:val="00FD6EA8"/>
    <w:rsid w:val="00FE094E"/>
    <w:rsid w:val="00FE0B84"/>
    <w:rsid w:val="00FE421A"/>
    <w:rsid w:val="00FE48E9"/>
    <w:rsid w:val="00FE6E8F"/>
    <w:rsid w:val="00FE7608"/>
    <w:rsid w:val="00FF0E84"/>
    <w:rsid w:val="00FF1986"/>
    <w:rsid w:val="00FF54CE"/>
    <w:rsid w:val="00FF67FD"/>
    <w:rsid w:val="00FF792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bdbd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8C4"/>
    <w:rPr>
      <w:noProof/>
      <w:sz w:val="24"/>
      <w:szCs w:val="24"/>
      <w:lang w:val="id-ID"/>
    </w:rPr>
  </w:style>
  <w:style w:type="paragraph" w:styleId="Heading2">
    <w:name w:val="heading 2"/>
    <w:basedOn w:val="Normal"/>
    <w:next w:val="Normal"/>
    <w:link w:val="Heading2Char"/>
    <w:qFormat/>
    <w:rsid w:val="00A222FC"/>
    <w:pPr>
      <w:keepNext/>
      <w:spacing w:before="240" w:after="60"/>
      <w:outlineLvl w:val="1"/>
    </w:pPr>
    <w:rPr>
      <w:rFonts w:ascii="Arial" w:hAnsi="Arial" w:cs="Arial"/>
      <w:b/>
      <w:bCs/>
      <w:i/>
      <w:iCs/>
      <w:noProof w:val="0"/>
      <w:sz w:val="28"/>
      <w:szCs w:val="28"/>
      <w:lang w:val="en-US"/>
    </w:rPr>
  </w:style>
  <w:style w:type="paragraph" w:styleId="Heading3">
    <w:name w:val="heading 3"/>
    <w:basedOn w:val="Normal"/>
    <w:next w:val="Normal"/>
    <w:link w:val="Heading3Char"/>
    <w:qFormat/>
    <w:rsid w:val="00A222FC"/>
    <w:pPr>
      <w:keepNext/>
      <w:spacing w:before="240" w:after="60"/>
      <w:outlineLvl w:val="2"/>
    </w:pPr>
    <w:rPr>
      <w:rFonts w:ascii="Arial" w:hAnsi="Arial"/>
      <w:b/>
      <w:bCs/>
      <w:noProof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1CB2"/>
    <w:pPr>
      <w:tabs>
        <w:tab w:val="center" w:pos="4320"/>
        <w:tab w:val="right" w:pos="8640"/>
      </w:tabs>
    </w:pPr>
  </w:style>
  <w:style w:type="paragraph" w:styleId="Footer">
    <w:name w:val="footer"/>
    <w:basedOn w:val="Normal"/>
    <w:link w:val="FooterChar"/>
    <w:uiPriority w:val="99"/>
    <w:rsid w:val="00031CB2"/>
    <w:pPr>
      <w:tabs>
        <w:tab w:val="center" w:pos="4320"/>
        <w:tab w:val="right" w:pos="8640"/>
      </w:tabs>
    </w:pPr>
  </w:style>
  <w:style w:type="character" w:styleId="PageNumber">
    <w:name w:val="page number"/>
    <w:basedOn w:val="DefaultParagraphFont"/>
    <w:rsid w:val="00031CB2"/>
  </w:style>
  <w:style w:type="table" w:styleId="TableGrid">
    <w:name w:val="Table Grid"/>
    <w:basedOn w:val="TableNormal"/>
    <w:uiPriority w:val="39"/>
    <w:rsid w:val="00804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18046F"/>
    <w:pPr>
      <w:spacing w:after="120" w:line="480" w:lineRule="auto"/>
      <w:ind w:left="360"/>
    </w:pPr>
  </w:style>
  <w:style w:type="paragraph" w:styleId="Title">
    <w:name w:val="Title"/>
    <w:basedOn w:val="Normal"/>
    <w:qFormat/>
    <w:rsid w:val="00CE53C1"/>
    <w:pPr>
      <w:jc w:val="center"/>
    </w:pPr>
    <w:rPr>
      <w:b/>
      <w:bCs/>
    </w:rPr>
  </w:style>
  <w:style w:type="paragraph" w:styleId="DocumentMap">
    <w:name w:val="Document Map"/>
    <w:basedOn w:val="Normal"/>
    <w:semiHidden/>
    <w:rsid w:val="00991EF4"/>
    <w:pPr>
      <w:shd w:val="clear" w:color="auto" w:fill="000080"/>
    </w:pPr>
    <w:rPr>
      <w:rFonts w:ascii="Tahoma" w:hAnsi="Tahoma" w:cs="Tahoma"/>
      <w:sz w:val="20"/>
      <w:szCs w:val="20"/>
    </w:rPr>
  </w:style>
  <w:style w:type="paragraph" w:styleId="ListParagraph">
    <w:name w:val="List Paragraph"/>
    <w:basedOn w:val="Normal"/>
    <w:link w:val="ListParagraphChar"/>
    <w:uiPriority w:val="34"/>
    <w:qFormat/>
    <w:rsid w:val="00C45CDD"/>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C45CDD"/>
    <w:rPr>
      <w:rFonts w:ascii="Calibri" w:eastAsia="Calibri" w:hAnsi="Calibri" w:cs="Arial"/>
      <w:noProof/>
      <w:sz w:val="22"/>
      <w:szCs w:val="22"/>
      <w:lang w:val="id-ID"/>
    </w:rPr>
  </w:style>
  <w:style w:type="paragraph" w:styleId="BalloonText">
    <w:name w:val="Balloon Text"/>
    <w:basedOn w:val="Normal"/>
    <w:link w:val="BalloonTextChar"/>
    <w:rsid w:val="006B308A"/>
    <w:rPr>
      <w:rFonts w:ascii="Tahoma" w:hAnsi="Tahoma"/>
      <w:sz w:val="16"/>
      <w:szCs w:val="16"/>
    </w:rPr>
  </w:style>
  <w:style w:type="character" w:customStyle="1" w:styleId="BalloonTextChar">
    <w:name w:val="Balloon Text Char"/>
    <w:link w:val="BalloonText"/>
    <w:rsid w:val="006B308A"/>
    <w:rPr>
      <w:rFonts w:ascii="Tahoma" w:hAnsi="Tahoma" w:cs="Tahoma"/>
      <w:noProof/>
      <w:sz w:val="16"/>
      <w:szCs w:val="16"/>
      <w:lang w:val="id-ID" w:eastAsia="en-US"/>
    </w:rPr>
  </w:style>
  <w:style w:type="character" w:customStyle="1" w:styleId="FooterChar">
    <w:name w:val="Footer Char"/>
    <w:basedOn w:val="DefaultParagraphFont"/>
    <w:link w:val="Footer"/>
    <w:uiPriority w:val="99"/>
    <w:rsid w:val="001B7FBB"/>
    <w:rPr>
      <w:noProof/>
      <w:sz w:val="24"/>
      <w:szCs w:val="24"/>
      <w:lang w:val="id-ID"/>
    </w:rPr>
  </w:style>
  <w:style w:type="character" w:customStyle="1" w:styleId="HeaderChar">
    <w:name w:val="Header Char"/>
    <w:basedOn w:val="DefaultParagraphFont"/>
    <w:link w:val="Header"/>
    <w:uiPriority w:val="99"/>
    <w:rsid w:val="001B7FBB"/>
    <w:rPr>
      <w:noProof/>
      <w:sz w:val="24"/>
      <w:szCs w:val="24"/>
      <w:lang w:val="id-ID"/>
    </w:rPr>
  </w:style>
  <w:style w:type="paragraph" w:styleId="BodyTextIndent">
    <w:name w:val="Body Text Indent"/>
    <w:basedOn w:val="Normal"/>
    <w:link w:val="BodyTextIndentChar"/>
    <w:rsid w:val="004B3492"/>
    <w:pPr>
      <w:spacing w:after="120"/>
      <w:ind w:left="283"/>
    </w:pPr>
  </w:style>
  <w:style w:type="character" w:customStyle="1" w:styleId="BodyTextIndentChar">
    <w:name w:val="Body Text Indent Char"/>
    <w:basedOn w:val="DefaultParagraphFont"/>
    <w:link w:val="BodyTextIndent"/>
    <w:rsid w:val="004B3492"/>
    <w:rPr>
      <w:noProof/>
      <w:sz w:val="24"/>
      <w:szCs w:val="24"/>
      <w:lang w:val="id-ID"/>
    </w:rPr>
  </w:style>
  <w:style w:type="character" w:customStyle="1" w:styleId="ListParagraphChar">
    <w:name w:val="List Paragraph Char"/>
    <w:link w:val="ListParagraph"/>
    <w:uiPriority w:val="34"/>
    <w:rsid w:val="00215CC8"/>
    <w:rPr>
      <w:rFonts w:ascii="Calibri" w:eastAsia="Calibri" w:hAnsi="Calibri"/>
      <w:noProof/>
      <w:sz w:val="22"/>
      <w:szCs w:val="22"/>
      <w:lang w:val="id-ID"/>
    </w:rPr>
  </w:style>
  <w:style w:type="paragraph" w:styleId="NormalWeb">
    <w:name w:val="Normal (Web)"/>
    <w:basedOn w:val="Normal"/>
    <w:uiPriority w:val="99"/>
    <w:unhideWhenUsed/>
    <w:rsid w:val="00D2237F"/>
    <w:pPr>
      <w:spacing w:before="100" w:beforeAutospacing="1" w:after="100" w:afterAutospacing="1"/>
    </w:pPr>
    <w:rPr>
      <w:noProof w:val="0"/>
      <w:lang w:val="en-US"/>
    </w:rPr>
  </w:style>
  <w:style w:type="character" w:styleId="Strong">
    <w:name w:val="Strong"/>
    <w:uiPriority w:val="22"/>
    <w:qFormat/>
    <w:rsid w:val="00D2237F"/>
    <w:rPr>
      <w:b/>
      <w:bCs/>
    </w:rPr>
  </w:style>
  <w:style w:type="character" w:customStyle="1" w:styleId="a">
    <w:name w:val="a"/>
    <w:basedOn w:val="DefaultParagraphFont"/>
    <w:rsid w:val="00D2237F"/>
  </w:style>
  <w:style w:type="paragraph" w:styleId="BodyTextFirstIndent2">
    <w:name w:val="Body Text First Indent 2"/>
    <w:basedOn w:val="BodyTextIndent"/>
    <w:link w:val="BodyTextFirstIndent2Char"/>
    <w:rsid w:val="00A222FC"/>
    <w:pPr>
      <w:spacing w:after="0"/>
      <w:ind w:left="360" w:firstLine="360"/>
    </w:pPr>
  </w:style>
  <w:style w:type="character" w:customStyle="1" w:styleId="BodyTextFirstIndent2Char">
    <w:name w:val="Body Text First Indent 2 Char"/>
    <w:basedOn w:val="BodyTextIndentChar"/>
    <w:link w:val="BodyTextFirstIndent2"/>
    <w:rsid w:val="00A222FC"/>
    <w:rPr>
      <w:noProof/>
      <w:sz w:val="24"/>
      <w:szCs w:val="24"/>
      <w:lang w:val="id-ID"/>
    </w:rPr>
  </w:style>
  <w:style w:type="character" w:customStyle="1" w:styleId="Heading2Char">
    <w:name w:val="Heading 2 Char"/>
    <w:basedOn w:val="DefaultParagraphFont"/>
    <w:link w:val="Heading2"/>
    <w:rsid w:val="00A222FC"/>
    <w:rPr>
      <w:rFonts w:ascii="Arial" w:hAnsi="Arial" w:cs="Arial"/>
      <w:b/>
      <w:bCs/>
      <w:i/>
      <w:iCs/>
      <w:sz w:val="28"/>
      <w:szCs w:val="28"/>
    </w:rPr>
  </w:style>
  <w:style w:type="character" w:customStyle="1" w:styleId="Heading3Char">
    <w:name w:val="Heading 3 Char"/>
    <w:basedOn w:val="DefaultParagraphFont"/>
    <w:link w:val="Heading3"/>
    <w:rsid w:val="00A222FC"/>
    <w:rPr>
      <w:rFonts w:ascii="Arial" w:hAnsi="Arial"/>
      <w:b/>
      <w:bCs/>
      <w:sz w:val="26"/>
      <w:szCs w:val="26"/>
    </w:rPr>
  </w:style>
  <w:style w:type="paragraph" w:styleId="ListBullet2">
    <w:name w:val="List Bullet 2"/>
    <w:basedOn w:val="Normal"/>
    <w:rsid w:val="00A222FC"/>
    <w:pPr>
      <w:numPr>
        <w:numId w:val="3"/>
      </w:numPr>
    </w:pPr>
    <w:rPr>
      <w:noProof w:val="0"/>
      <w:lang w:val="en-US"/>
    </w:rPr>
  </w:style>
  <w:style w:type="paragraph" w:customStyle="1" w:styleId="Default">
    <w:name w:val="Default"/>
    <w:rsid w:val="00154F5C"/>
    <w:pPr>
      <w:autoSpaceDE w:val="0"/>
      <w:autoSpaceDN w:val="0"/>
      <w:adjustRightInd w:val="0"/>
    </w:pPr>
    <w:rPr>
      <w:rFonts w:ascii="Franklin Gothic Book" w:eastAsia="Calibri" w:hAnsi="Franklin Gothic Book" w:cs="Franklin Gothic Book"/>
      <w:color w:val="000000"/>
      <w:sz w:val="24"/>
      <w:szCs w:val="24"/>
    </w:rPr>
  </w:style>
  <w:style w:type="paragraph" w:styleId="BodyTextIndent3">
    <w:name w:val="Body Text Indent 3"/>
    <w:basedOn w:val="Normal"/>
    <w:link w:val="BodyTextIndent3Char"/>
    <w:rsid w:val="00D177AA"/>
    <w:pPr>
      <w:spacing w:after="120"/>
      <w:ind w:left="283"/>
    </w:pPr>
    <w:rPr>
      <w:noProof w:val="0"/>
      <w:sz w:val="16"/>
      <w:szCs w:val="16"/>
    </w:rPr>
  </w:style>
  <w:style w:type="character" w:customStyle="1" w:styleId="BodyTextIndent3Char">
    <w:name w:val="Body Text Indent 3 Char"/>
    <w:basedOn w:val="DefaultParagraphFont"/>
    <w:link w:val="BodyTextIndent3"/>
    <w:rsid w:val="00D177AA"/>
    <w:rPr>
      <w:sz w:val="16"/>
      <w:szCs w:val="1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8C4"/>
    <w:rPr>
      <w:noProof/>
      <w:sz w:val="24"/>
      <w:szCs w:val="24"/>
      <w:lang w:val="id-ID"/>
    </w:rPr>
  </w:style>
  <w:style w:type="paragraph" w:styleId="Heading2">
    <w:name w:val="heading 2"/>
    <w:basedOn w:val="Normal"/>
    <w:next w:val="Normal"/>
    <w:link w:val="Heading2Char"/>
    <w:qFormat/>
    <w:rsid w:val="00A222FC"/>
    <w:pPr>
      <w:keepNext/>
      <w:spacing w:before="240" w:after="60"/>
      <w:outlineLvl w:val="1"/>
    </w:pPr>
    <w:rPr>
      <w:rFonts w:ascii="Arial" w:hAnsi="Arial" w:cs="Arial"/>
      <w:b/>
      <w:bCs/>
      <w:i/>
      <w:iCs/>
      <w:noProof w:val="0"/>
      <w:sz w:val="28"/>
      <w:szCs w:val="28"/>
      <w:lang w:val="en-US"/>
    </w:rPr>
  </w:style>
  <w:style w:type="paragraph" w:styleId="Heading3">
    <w:name w:val="heading 3"/>
    <w:basedOn w:val="Normal"/>
    <w:next w:val="Normal"/>
    <w:link w:val="Heading3Char"/>
    <w:qFormat/>
    <w:rsid w:val="00A222FC"/>
    <w:pPr>
      <w:keepNext/>
      <w:spacing w:before="240" w:after="60"/>
      <w:outlineLvl w:val="2"/>
    </w:pPr>
    <w:rPr>
      <w:rFonts w:ascii="Arial" w:hAnsi="Arial"/>
      <w:b/>
      <w:bCs/>
      <w:noProof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1CB2"/>
    <w:pPr>
      <w:tabs>
        <w:tab w:val="center" w:pos="4320"/>
        <w:tab w:val="right" w:pos="8640"/>
      </w:tabs>
    </w:pPr>
  </w:style>
  <w:style w:type="paragraph" w:styleId="Footer">
    <w:name w:val="footer"/>
    <w:basedOn w:val="Normal"/>
    <w:link w:val="FooterChar"/>
    <w:uiPriority w:val="99"/>
    <w:rsid w:val="00031CB2"/>
    <w:pPr>
      <w:tabs>
        <w:tab w:val="center" w:pos="4320"/>
        <w:tab w:val="right" w:pos="8640"/>
      </w:tabs>
    </w:pPr>
  </w:style>
  <w:style w:type="character" w:styleId="PageNumber">
    <w:name w:val="page number"/>
    <w:basedOn w:val="DefaultParagraphFont"/>
    <w:rsid w:val="00031CB2"/>
  </w:style>
  <w:style w:type="table" w:styleId="TableGrid">
    <w:name w:val="Table Grid"/>
    <w:basedOn w:val="TableNormal"/>
    <w:uiPriority w:val="39"/>
    <w:rsid w:val="00804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18046F"/>
    <w:pPr>
      <w:spacing w:after="120" w:line="480" w:lineRule="auto"/>
      <w:ind w:left="360"/>
    </w:pPr>
  </w:style>
  <w:style w:type="paragraph" w:styleId="Title">
    <w:name w:val="Title"/>
    <w:basedOn w:val="Normal"/>
    <w:qFormat/>
    <w:rsid w:val="00CE53C1"/>
    <w:pPr>
      <w:jc w:val="center"/>
    </w:pPr>
    <w:rPr>
      <w:b/>
      <w:bCs/>
    </w:rPr>
  </w:style>
  <w:style w:type="paragraph" w:styleId="DocumentMap">
    <w:name w:val="Document Map"/>
    <w:basedOn w:val="Normal"/>
    <w:semiHidden/>
    <w:rsid w:val="00991EF4"/>
    <w:pPr>
      <w:shd w:val="clear" w:color="auto" w:fill="000080"/>
    </w:pPr>
    <w:rPr>
      <w:rFonts w:ascii="Tahoma" w:hAnsi="Tahoma" w:cs="Tahoma"/>
      <w:sz w:val="20"/>
      <w:szCs w:val="20"/>
    </w:rPr>
  </w:style>
  <w:style w:type="paragraph" w:styleId="ListParagraph">
    <w:name w:val="List Paragraph"/>
    <w:basedOn w:val="Normal"/>
    <w:link w:val="ListParagraphChar"/>
    <w:uiPriority w:val="34"/>
    <w:qFormat/>
    <w:rsid w:val="00C45CDD"/>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C45CDD"/>
    <w:rPr>
      <w:rFonts w:ascii="Calibri" w:eastAsia="Calibri" w:hAnsi="Calibri" w:cs="Arial"/>
      <w:noProof/>
      <w:sz w:val="22"/>
      <w:szCs w:val="22"/>
      <w:lang w:val="id-ID"/>
    </w:rPr>
  </w:style>
  <w:style w:type="paragraph" w:styleId="BalloonText">
    <w:name w:val="Balloon Text"/>
    <w:basedOn w:val="Normal"/>
    <w:link w:val="BalloonTextChar"/>
    <w:rsid w:val="006B308A"/>
    <w:rPr>
      <w:rFonts w:ascii="Tahoma" w:hAnsi="Tahoma"/>
      <w:sz w:val="16"/>
      <w:szCs w:val="16"/>
    </w:rPr>
  </w:style>
  <w:style w:type="character" w:customStyle="1" w:styleId="BalloonTextChar">
    <w:name w:val="Balloon Text Char"/>
    <w:link w:val="BalloonText"/>
    <w:rsid w:val="006B308A"/>
    <w:rPr>
      <w:rFonts w:ascii="Tahoma" w:hAnsi="Tahoma" w:cs="Tahoma"/>
      <w:noProof/>
      <w:sz w:val="16"/>
      <w:szCs w:val="16"/>
      <w:lang w:val="id-ID" w:eastAsia="en-US"/>
    </w:rPr>
  </w:style>
  <w:style w:type="character" w:customStyle="1" w:styleId="FooterChar">
    <w:name w:val="Footer Char"/>
    <w:basedOn w:val="DefaultParagraphFont"/>
    <w:link w:val="Footer"/>
    <w:uiPriority w:val="99"/>
    <w:rsid w:val="001B7FBB"/>
    <w:rPr>
      <w:noProof/>
      <w:sz w:val="24"/>
      <w:szCs w:val="24"/>
      <w:lang w:val="id-ID"/>
    </w:rPr>
  </w:style>
  <w:style w:type="character" w:customStyle="1" w:styleId="HeaderChar">
    <w:name w:val="Header Char"/>
    <w:basedOn w:val="DefaultParagraphFont"/>
    <w:link w:val="Header"/>
    <w:uiPriority w:val="99"/>
    <w:rsid w:val="001B7FBB"/>
    <w:rPr>
      <w:noProof/>
      <w:sz w:val="24"/>
      <w:szCs w:val="24"/>
      <w:lang w:val="id-ID"/>
    </w:rPr>
  </w:style>
  <w:style w:type="paragraph" w:styleId="BodyTextIndent">
    <w:name w:val="Body Text Indent"/>
    <w:basedOn w:val="Normal"/>
    <w:link w:val="BodyTextIndentChar"/>
    <w:rsid w:val="004B3492"/>
    <w:pPr>
      <w:spacing w:after="120"/>
      <w:ind w:left="283"/>
    </w:pPr>
  </w:style>
  <w:style w:type="character" w:customStyle="1" w:styleId="BodyTextIndentChar">
    <w:name w:val="Body Text Indent Char"/>
    <w:basedOn w:val="DefaultParagraphFont"/>
    <w:link w:val="BodyTextIndent"/>
    <w:rsid w:val="004B3492"/>
    <w:rPr>
      <w:noProof/>
      <w:sz w:val="24"/>
      <w:szCs w:val="24"/>
      <w:lang w:val="id-ID"/>
    </w:rPr>
  </w:style>
  <w:style w:type="character" w:customStyle="1" w:styleId="ListParagraphChar">
    <w:name w:val="List Paragraph Char"/>
    <w:link w:val="ListParagraph"/>
    <w:uiPriority w:val="34"/>
    <w:rsid w:val="00215CC8"/>
    <w:rPr>
      <w:rFonts w:ascii="Calibri" w:eastAsia="Calibri" w:hAnsi="Calibri"/>
      <w:noProof/>
      <w:sz w:val="22"/>
      <w:szCs w:val="22"/>
      <w:lang w:val="id-ID"/>
    </w:rPr>
  </w:style>
  <w:style w:type="paragraph" w:styleId="NormalWeb">
    <w:name w:val="Normal (Web)"/>
    <w:basedOn w:val="Normal"/>
    <w:uiPriority w:val="99"/>
    <w:unhideWhenUsed/>
    <w:rsid w:val="00D2237F"/>
    <w:pPr>
      <w:spacing w:before="100" w:beforeAutospacing="1" w:after="100" w:afterAutospacing="1"/>
    </w:pPr>
    <w:rPr>
      <w:noProof w:val="0"/>
      <w:lang w:val="en-US"/>
    </w:rPr>
  </w:style>
  <w:style w:type="character" w:styleId="Strong">
    <w:name w:val="Strong"/>
    <w:uiPriority w:val="22"/>
    <w:qFormat/>
    <w:rsid w:val="00D2237F"/>
    <w:rPr>
      <w:b/>
      <w:bCs/>
    </w:rPr>
  </w:style>
  <w:style w:type="character" w:customStyle="1" w:styleId="a">
    <w:name w:val="a"/>
    <w:basedOn w:val="DefaultParagraphFont"/>
    <w:rsid w:val="00D2237F"/>
  </w:style>
  <w:style w:type="paragraph" w:styleId="BodyTextFirstIndent2">
    <w:name w:val="Body Text First Indent 2"/>
    <w:basedOn w:val="BodyTextIndent"/>
    <w:link w:val="BodyTextFirstIndent2Char"/>
    <w:rsid w:val="00A222FC"/>
    <w:pPr>
      <w:spacing w:after="0"/>
      <w:ind w:left="360" w:firstLine="360"/>
    </w:pPr>
  </w:style>
  <w:style w:type="character" w:customStyle="1" w:styleId="BodyTextFirstIndent2Char">
    <w:name w:val="Body Text First Indent 2 Char"/>
    <w:basedOn w:val="BodyTextIndentChar"/>
    <w:link w:val="BodyTextFirstIndent2"/>
    <w:rsid w:val="00A222FC"/>
    <w:rPr>
      <w:noProof/>
      <w:sz w:val="24"/>
      <w:szCs w:val="24"/>
      <w:lang w:val="id-ID"/>
    </w:rPr>
  </w:style>
  <w:style w:type="character" w:customStyle="1" w:styleId="Heading2Char">
    <w:name w:val="Heading 2 Char"/>
    <w:basedOn w:val="DefaultParagraphFont"/>
    <w:link w:val="Heading2"/>
    <w:rsid w:val="00A222FC"/>
    <w:rPr>
      <w:rFonts w:ascii="Arial" w:hAnsi="Arial" w:cs="Arial"/>
      <w:b/>
      <w:bCs/>
      <w:i/>
      <w:iCs/>
      <w:sz w:val="28"/>
      <w:szCs w:val="28"/>
    </w:rPr>
  </w:style>
  <w:style w:type="character" w:customStyle="1" w:styleId="Heading3Char">
    <w:name w:val="Heading 3 Char"/>
    <w:basedOn w:val="DefaultParagraphFont"/>
    <w:link w:val="Heading3"/>
    <w:rsid w:val="00A222FC"/>
    <w:rPr>
      <w:rFonts w:ascii="Arial" w:hAnsi="Arial"/>
      <w:b/>
      <w:bCs/>
      <w:sz w:val="26"/>
      <w:szCs w:val="26"/>
    </w:rPr>
  </w:style>
  <w:style w:type="paragraph" w:styleId="ListBullet2">
    <w:name w:val="List Bullet 2"/>
    <w:basedOn w:val="Normal"/>
    <w:rsid w:val="00A222FC"/>
    <w:pPr>
      <w:numPr>
        <w:numId w:val="3"/>
      </w:numPr>
    </w:pPr>
    <w:rPr>
      <w:noProof w:val="0"/>
      <w:lang w:val="en-US"/>
    </w:rPr>
  </w:style>
  <w:style w:type="paragraph" w:customStyle="1" w:styleId="Default">
    <w:name w:val="Default"/>
    <w:rsid w:val="00154F5C"/>
    <w:pPr>
      <w:autoSpaceDE w:val="0"/>
      <w:autoSpaceDN w:val="0"/>
      <w:adjustRightInd w:val="0"/>
    </w:pPr>
    <w:rPr>
      <w:rFonts w:ascii="Franklin Gothic Book" w:eastAsia="Calibri" w:hAnsi="Franklin Gothic Book" w:cs="Franklin Gothic Book"/>
      <w:color w:val="000000"/>
      <w:sz w:val="24"/>
      <w:szCs w:val="24"/>
    </w:rPr>
  </w:style>
  <w:style w:type="paragraph" w:styleId="BodyTextIndent3">
    <w:name w:val="Body Text Indent 3"/>
    <w:basedOn w:val="Normal"/>
    <w:link w:val="BodyTextIndent3Char"/>
    <w:rsid w:val="00D177AA"/>
    <w:pPr>
      <w:spacing w:after="120"/>
      <w:ind w:left="283"/>
    </w:pPr>
    <w:rPr>
      <w:noProof w:val="0"/>
      <w:sz w:val="16"/>
      <w:szCs w:val="16"/>
    </w:rPr>
  </w:style>
  <w:style w:type="character" w:customStyle="1" w:styleId="BodyTextIndent3Char">
    <w:name w:val="Body Text Indent 3 Char"/>
    <w:basedOn w:val="DefaultParagraphFont"/>
    <w:link w:val="BodyTextIndent3"/>
    <w:rsid w:val="00D177AA"/>
    <w:rPr>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3986">
      <w:bodyDiv w:val="1"/>
      <w:marLeft w:val="0"/>
      <w:marRight w:val="0"/>
      <w:marTop w:val="0"/>
      <w:marBottom w:val="0"/>
      <w:divBdr>
        <w:top w:val="none" w:sz="0" w:space="0" w:color="auto"/>
        <w:left w:val="none" w:sz="0" w:space="0" w:color="auto"/>
        <w:bottom w:val="none" w:sz="0" w:space="0" w:color="auto"/>
        <w:right w:val="none" w:sz="0" w:space="0" w:color="auto"/>
      </w:divBdr>
    </w:div>
    <w:div w:id="42023417">
      <w:bodyDiv w:val="1"/>
      <w:marLeft w:val="0"/>
      <w:marRight w:val="0"/>
      <w:marTop w:val="0"/>
      <w:marBottom w:val="0"/>
      <w:divBdr>
        <w:top w:val="none" w:sz="0" w:space="0" w:color="auto"/>
        <w:left w:val="none" w:sz="0" w:space="0" w:color="auto"/>
        <w:bottom w:val="none" w:sz="0" w:space="0" w:color="auto"/>
        <w:right w:val="none" w:sz="0" w:space="0" w:color="auto"/>
      </w:divBdr>
      <w:divsChild>
        <w:div w:id="17510033">
          <w:marLeft w:val="0"/>
          <w:marRight w:val="0"/>
          <w:marTop w:val="0"/>
          <w:marBottom w:val="0"/>
          <w:divBdr>
            <w:top w:val="none" w:sz="0" w:space="0" w:color="auto"/>
            <w:left w:val="none" w:sz="0" w:space="0" w:color="auto"/>
            <w:bottom w:val="none" w:sz="0" w:space="0" w:color="auto"/>
            <w:right w:val="none" w:sz="0" w:space="0" w:color="auto"/>
          </w:divBdr>
        </w:div>
      </w:divsChild>
    </w:div>
    <w:div w:id="59865602">
      <w:bodyDiv w:val="1"/>
      <w:marLeft w:val="0"/>
      <w:marRight w:val="0"/>
      <w:marTop w:val="0"/>
      <w:marBottom w:val="0"/>
      <w:divBdr>
        <w:top w:val="none" w:sz="0" w:space="0" w:color="auto"/>
        <w:left w:val="none" w:sz="0" w:space="0" w:color="auto"/>
        <w:bottom w:val="none" w:sz="0" w:space="0" w:color="auto"/>
        <w:right w:val="none" w:sz="0" w:space="0" w:color="auto"/>
      </w:divBdr>
      <w:divsChild>
        <w:div w:id="610472377">
          <w:marLeft w:val="0"/>
          <w:marRight w:val="0"/>
          <w:marTop w:val="0"/>
          <w:marBottom w:val="0"/>
          <w:divBdr>
            <w:top w:val="none" w:sz="0" w:space="0" w:color="auto"/>
            <w:left w:val="none" w:sz="0" w:space="0" w:color="auto"/>
            <w:bottom w:val="none" w:sz="0" w:space="0" w:color="auto"/>
            <w:right w:val="none" w:sz="0" w:space="0" w:color="auto"/>
          </w:divBdr>
        </w:div>
      </w:divsChild>
    </w:div>
    <w:div w:id="69277746">
      <w:bodyDiv w:val="1"/>
      <w:marLeft w:val="0"/>
      <w:marRight w:val="0"/>
      <w:marTop w:val="0"/>
      <w:marBottom w:val="0"/>
      <w:divBdr>
        <w:top w:val="none" w:sz="0" w:space="0" w:color="auto"/>
        <w:left w:val="none" w:sz="0" w:space="0" w:color="auto"/>
        <w:bottom w:val="none" w:sz="0" w:space="0" w:color="auto"/>
        <w:right w:val="none" w:sz="0" w:space="0" w:color="auto"/>
      </w:divBdr>
      <w:divsChild>
        <w:div w:id="1560554529">
          <w:marLeft w:val="0"/>
          <w:marRight w:val="0"/>
          <w:marTop w:val="0"/>
          <w:marBottom w:val="0"/>
          <w:divBdr>
            <w:top w:val="none" w:sz="0" w:space="0" w:color="auto"/>
            <w:left w:val="none" w:sz="0" w:space="0" w:color="auto"/>
            <w:bottom w:val="none" w:sz="0" w:space="0" w:color="auto"/>
            <w:right w:val="none" w:sz="0" w:space="0" w:color="auto"/>
          </w:divBdr>
        </w:div>
      </w:divsChild>
    </w:div>
    <w:div w:id="91631408">
      <w:bodyDiv w:val="1"/>
      <w:marLeft w:val="0"/>
      <w:marRight w:val="0"/>
      <w:marTop w:val="0"/>
      <w:marBottom w:val="0"/>
      <w:divBdr>
        <w:top w:val="none" w:sz="0" w:space="0" w:color="auto"/>
        <w:left w:val="none" w:sz="0" w:space="0" w:color="auto"/>
        <w:bottom w:val="none" w:sz="0" w:space="0" w:color="auto"/>
        <w:right w:val="none" w:sz="0" w:space="0" w:color="auto"/>
      </w:divBdr>
      <w:divsChild>
        <w:div w:id="902835286">
          <w:marLeft w:val="0"/>
          <w:marRight w:val="0"/>
          <w:marTop w:val="0"/>
          <w:marBottom w:val="0"/>
          <w:divBdr>
            <w:top w:val="none" w:sz="0" w:space="0" w:color="auto"/>
            <w:left w:val="none" w:sz="0" w:space="0" w:color="auto"/>
            <w:bottom w:val="none" w:sz="0" w:space="0" w:color="auto"/>
            <w:right w:val="none" w:sz="0" w:space="0" w:color="auto"/>
          </w:divBdr>
          <w:divsChild>
            <w:div w:id="216169363">
              <w:marLeft w:val="0"/>
              <w:marRight w:val="0"/>
              <w:marTop w:val="0"/>
              <w:marBottom w:val="0"/>
              <w:divBdr>
                <w:top w:val="none" w:sz="0" w:space="0" w:color="auto"/>
                <w:left w:val="none" w:sz="0" w:space="0" w:color="auto"/>
                <w:bottom w:val="none" w:sz="0" w:space="0" w:color="auto"/>
                <w:right w:val="none" w:sz="0" w:space="0" w:color="auto"/>
              </w:divBdr>
            </w:div>
            <w:div w:id="820660939">
              <w:marLeft w:val="0"/>
              <w:marRight w:val="0"/>
              <w:marTop w:val="0"/>
              <w:marBottom w:val="0"/>
              <w:divBdr>
                <w:top w:val="none" w:sz="0" w:space="0" w:color="auto"/>
                <w:left w:val="none" w:sz="0" w:space="0" w:color="auto"/>
                <w:bottom w:val="none" w:sz="0" w:space="0" w:color="auto"/>
                <w:right w:val="none" w:sz="0" w:space="0" w:color="auto"/>
              </w:divBdr>
            </w:div>
            <w:div w:id="1255435203">
              <w:marLeft w:val="0"/>
              <w:marRight w:val="0"/>
              <w:marTop w:val="0"/>
              <w:marBottom w:val="0"/>
              <w:divBdr>
                <w:top w:val="none" w:sz="0" w:space="0" w:color="auto"/>
                <w:left w:val="none" w:sz="0" w:space="0" w:color="auto"/>
                <w:bottom w:val="none" w:sz="0" w:space="0" w:color="auto"/>
                <w:right w:val="none" w:sz="0" w:space="0" w:color="auto"/>
              </w:divBdr>
            </w:div>
            <w:div w:id="1266038432">
              <w:marLeft w:val="0"/>
              <w:marRight w:val="0"/>
              <w:marTop w:val="0"/>
              <w:marBottom w:val="0"/>
              <w:divBdr>
                <w:top w:val="none" w:sz="0" w:space="0" w:color="auto"/>
                <w:left w:val="none" w:sz="0" w:space="0" w:color="auto"/>
                <w:bottom w:val="none" w:sz="0" w:space="0" w:color="auto"/>
                <w:right w:val="none" w:sz="0" w:space="0" w:color="auto"/>
              </w:divBdr>
            </w:div>
            <w:div w:id="1806852575">
              <w:marLeft w:val="0"/>
              <w:marRight w:val="0"/>
              <w:marTop w:val="0"/>
              <w:marBottom w:val="0"/>
              <w:divBdr>
                <w:top w:val="none" w:sz="0" w:space="0" w:color="auto"/>
                <w:left w:val="none" w:sz="0" w:space="0" w:color="auto"/>
                <w:bottom w:val="none" w:sz="0" w:space="0" w:color="auto"/>
                <w:right w:val="none" w:sz="0" w:space="0" w:color="auto"/>
              </w:divBdr>
            </w:div>
            <w:div w:id="184774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2739">
      <w:bodyDiv w:val="1"/>
      <w:marLeft w:val="0"/>
      <w:marRight w:val="0"/>
      <w:marTop w:val="0"/>
      <w:marBottom w:val="0"/>
      <w:divBdr>
        <w:top w:val="none" w:sz="0" w:space="0" w:color="auto"/>
        <w:left w:val="none" w:sz="0" w:space="0" w:color="auto"/>
        <w:bottom w:val="none" w:sz="0" w:space="0" w:color="auto"/>
        <w:right w:val="none" w:sz="0" w:space="0" w:color="auto"/>
      </w:divBdr>
      <w:divsChild>
        <w:div w:id="993143658">
          <w:marLeft w:val="0"/>
          <w:marRight w:val="0"/>
          <w:marTop w:val="0"/>
          <w:marBottom w:val="0"/>
          <w:divBdr>
            <w:top w:val="none" w:sz="0" w:space="0" w:color="auto"/>
            <w:left w:val="none" w:sz="0" w:space="0" w:color="auto"/>
            <w:bottom w:val="none" w:sz="0" w:space="0" w:color="auto"/>
            <w:right w:val="none" w:sz="0" w:space="0" w:color="auto"/>
          </w:divBdr>
          <w:divsChild>
            <w:div w:id="131991067">
              <w:marLeft w:val="0"/>
              <w:marRight w:val="0"/>
              <w:marTop w:val="0"/>
              <w:marBottom w:val="0"/>
              <w:divBdr>
                <w:top w:val="none" w:sz="0" w:space="0" w:color="auto"/>
                <w:left w:val="none" w:sz="0" w:space="0" w:color="auto"/>
                <w:bottom w:val="none" w:sz="0" w:space="0" w:color="auto"/>
                <w:right w:val="none" w:sz="0" w:space="0" w:color="auto"/>
              </w:divBdr>
            </w:div>
            <w:div w:id="389883774">
              <w:marLeft w:val="0"/>
              <w:marRight w:val="0"/>
              <w:marTop w:val="0"/>
              <w:marBottom w:val="0"/>
              <w:divBdr>
                <w:top w:val="none" w:sz="0" w:space="0" w:color="auto"/>
                <w:left w:val="none" w:sz="0" w:space="0" w:color="auto"/>
                <w:bottom w:val="none" w:sz="0" w:space="0" w:color="auto"/>
                <w:right w:val="none" w:sz="0" w:space="0" w:color="auto"/>
              </w:divBdr>
            </w:div>
            <w:div w:id="507521027">
              <w:marLeft w:val="0"/>
              <w:marRight w:val="0"/>
              <w:marTop w:val="0"/>
              <w:marBottom w:val="0"/>
              <w:divBdr>
                <w:top w:val="none" w:sz="0" w:space="0" w:color="auto"/>
                <w:left w:val="none" w:sz="0" w:space="0" w:color="auto"/>
                <w:bottom w:val="none" w:sz="0" w:space="0" w:color="auto"/>
                <w:right w:val="none" w:sz="0" w:space="0" w:color="auto"/>
              </w:divBdr>
            </w:div>
            <w:div w:id="877275314">
              <w:marLeft w:val="0"/>
              <w:marRight w:val="0"/>
              <w:marTop w:val="0"/>
              <w:marBottom w:val="0"/>
              <w:divBdr>
                <w:top w:val="none" w:sz="0" w:space="0" w:color="auto"/>
                <w:left w:val="none" w:sz="0" w:space="0" w:color="auto"/>
                <w:bottom w:val="none" w:sz="0" w:space="0" w:color="auto"/>
                <w:right w:val="none" w:sz="0" w:space="0" w:color="auto"/>
              </w:divBdr>
            </w:div>
            <w:div w:id="1082605342">
              <w:marLeft w:val="0"/>
              <w:marRight w:val="0"/>
              <w:marTop w:val="0"/>
              <w:marBottom w:val="0"/>
              <w:divBdr>
                <w:top w:val="none" w:sz="0" w:space="0" w:color="auto"/>
                <w:left w:val="none" w:sz="0" w:space="0" w:color="auto"/>
                <w:bottom w:val="none" w:sz="0" w:space="0" w:color="auto"/>
                <w:right w:val="none" w:sz="0" w:space="0" w:color="auto"/>
              </w:divBdr>
            </w:div>
            <w:div w:id="1360397187">
              <w:marLeft w:val="0"/>
              <w:marRight w:val="0"/>
              <w:marTop w:val="0"/>
              <w:marBottom w:val="0"/>
              <w:divBdr>
                <w:top w:val="none" w:sz="0" w:space="0" w:color="auto"/>
                <w:left w:val="none" w:sz="0" w:space="0" w:color="auto"/>
                <w:bottom w:val="none" w:sz="0" w:space="0" w:color="auto"/>
                <w:right w:val="none" w:sz="0" w:space="0" w:color="auto"/>
              </w:divBdr>
            </w:div>
            <w:div w:id="14033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7629">
      <w:bodyDiv w:val="1"/>
      <w:marLeft w:val="0"/>
      <w:marRight w:val="0"/>
      <w:marTop w:val="0"/>
      <w:marBottom w:val="0"/>
      <w:divBdr>
        <w:top w:val="none" w:sz="0" w:space="0" w:color="auto"/>
        <w:left w:val="none" w:sz="0" w:space="0" w:color="auto"/>
        <w:bottom w:val="none" w:sz="0" w:space="0" w:color="auto"/>
        <w:right w:val="none" w:sz="0" w:space="0" w:color="auto"/>
      </w:divBdr>
    </w:div>
    <w:div w:id="224922918">
      <w:bodyDiv w:val="1"/>
      <w:marLeft w:val="0"/>
      <w:marRight w:val="0"/>
      <w:marTop w:val="0"/>
      <w:marBottom w:val="0"/>
      <w:divBdr>
        <w:top w:val="none" w:sz="0" w:space="0" w:color="auto"/>
        <w:left w:val="none" w:sz="0" w:space="0" w:color="auto"/>
        <w:bottom w:val="none" w:sz="0" w:space="0" w:color="auto"/>
        <w:right w:val="none" w:sz="0" w:space="0" w:color="auto"/>
      </w:divBdr>
      <w:divsChild>
        <w:div w:id="889539763">
          <w:marLeft w:val="0"/>
          <w:marRight w:val="0"/>
          <w:marTop w:val="0"/>
          <w:marBottom w:val="0"/>
          <w:divBdr>
            <w:top w:val="none" w:sz="0" w:space="0" w:color="auto"/>
            <w:left w:val="none" w:sz="0" w:space="0" w:color="auto"/>
            <w:bottom w:val="none" w:sz="0" w:space="0" w:color="auto"/>
            <w:right w:val="none" w:sz="0" w:space="0" w:color="auto"/>
          </w:divBdr>
          <w:divsChild>
            <w:div w:id="10575508">
              <w:marLeft w:val="0"/>
              <w:marRight w:val="0"/>
              <w:marTop w:val="0"/>
              <w:marBottom w:val="0"/>
              <w:divBdr>
                <w:top w:val="none" w:sz="0" w:space="0" w:color="auto"/>
                <w:left w:val="none" w:sz="0" w:space="0" w:color="auto"/>
                <w:bottom w:val="none" w:sz="0" w:space="0" w:color="auto"/>
                <w:right w:val="none" w:sz="0" w:space="0" w:color="auto"/>
              </w:divBdr>
            </w:div>
            <w:div w:id="119106937">
              <w:marLeft w:val="0"/>
              <w:marRight w:val="0"/>
              <w:marTop w:val="0"/>
              <w:marBottom w:val="0"/>
              <w:divBdr>
                <w:top w:val="none" w:sz="0" w:space="0" w:color="auto"/>
                <w:left w:val="none" w:sz="0" w:space="0" w:color="auto"/>
                <w:bottom w:val="none" w:sz="0" w:space="0" w:color="auto"/>
                <w:right w:val="none" w:sz="0" w:space="0" w:color="auto"/>
              </w:divBdr>
            </w:div>
            <w:div w:id="782310559">
              <w:marLeft w:val="0"/>
              <w:marRight w:val="0"/>
              <w:marTop w:val="0"/>
              <w:marBottom w:val="0"/>
              <w:divBdr>
                <w:top w:val="none" w:sz="0" w:space="0" w:color="auto"/>
                <w:left w:val="none" w:sz="0" w:space="0" w:color="auto"/>
                <w:bottom w:val="none" w:sz="0" w:space="0" w:color="auto"/>
                <w:right w:val="none" w:sz="0" w:space="0" w:color="auto"/>
              </w:divBdr>
            </w:div>
            <w:div w:id="959994749">
              <w:marLeft w:val="0"/>
              <w:marRight w:val="0"/>
              <w:marTop w:val="0"/>
              <w:marBottom w:val="0"/>
              <w:divBdr>
                <w:top w:val="none" w:sz="0" w:space="0" w:color="auto"/>
                <w:left w:val="none" w:sz="0" w:space="0" w:color="auto"/>
                <w:bottom w:val="none" w:sz="0" w:space="0" w:color="auto"/>
                <w:right w:val="none" w:sz="0" w:space="0" w:color="auto"/>
              </w:divBdr>
            </w:div>
            <w:div w:id="1761829731">
              <w:marLeft w:val="0"/>
              <w:marRight w:val="0"/>
              <w:marTop w:val="0"/>
              <w:marBottom w:val="0"/>
              <w:divBdr>
                <w:top w:val="none" w:sz="0" w:space="0" w:color="auto"/>
                <w:left w:val="none" w:sz="0" w:space="0" w:color="auto"/>
                <w:bottom w:val="none" w:sz="0" w:space="0" w:color="auto"/>
                <w:right w:val="none" w:sz="0" w:space="0" w:color="auto"/>
              </w:divBdr>
            </w:div>
            <w:div w:id="1838886541">
              <w:marLeft w:val="0"/>
              <w:marRight w:val="0"/>
              <w:marTop w:val="0"/>
              <w:marBottom w:val="0"/>
              <w:divBdr>
                <w:top w:val="none" w:sz="0" w:space="0" w:color="auto"/>
                <w:left w:val="none" w:sz="0" w:space="0" w:color="auto"/>
                <w:bottom w:val="none" w:sz="0" w:space="0" w:color="auto"/>
                <w:right w:val="none" w:sz="0" w:space="0" w:color="auto"/>
              </w:divBdr>
            </w:div>
            <w:div w:id="1941640131">
              <w:marLeft w:val="0"/>
              <w:marRight w:val="0"/>
              <w:marTop w:val="0"/>
              <w:marBottom w:val="0"/>
              <w:divBdr>
                <w:top w:val="none" w:sz="0" w:space="0" w:color="auto"/>
                <w:left w:val="none" w:sz="0" w:space="0" w:color="auto"/>
                <w:bottom w:val="none" w:sz="0" w:space="0" w:color="auto"/>
                <w:right w:val="none" w:sz="0" w:space="0" w:color="auto"/>
              </w:divBdr>
            </w:div>
            <w:div w:id="21315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18956">
      <w:bodyDiv w:val="1"/>
      <w:marLeft w:val="0"/>
      <w:marRight w:val="0"/>
      <w:marTop w:val="0"/>
      <w:marBottom w:val="0"/>
      <w:divBdr>
        <w:top w:val="none" w:sz="0" w:space="0" w:color="auto"/>
        <w:left w:val="none" w:sz="0" w:space="0" w:color="auto"/>
        <w:bottom w:val="none" w:sz="0" w:space="0" w:color="auto"/>
        <w:right w:val="none" w:sz="0" w:space="0" w:color="auto"/>
      </w:divBdr>
    </w:div>
    <w:div w:id="355235886">
      <w:bodyDiv w:val="1"/>
      <w:marLeft w:val="0"/>
      <w:marRight w:val="0"/>
      <w:marTop w:val="0"/>
      <w:marBottom w:val="0"/>
      <w:divBdr>
        <w:top w:val="none" w:sz="0" w:space="0" w:color="auto"/>
        <w:left w:val="none" w:sz="0" w:space="0" w:color="auto"/>
        <w:bottom w:val="none" w:sz="0" w:space="0" w:color="auto"/>
        <w:right w:val="none" w:sz="0" w:space="0" w:color="auto"/>
      </w:divBdr>
    </w:div>
    <w:div w:id="426078285">
      <w:bodyDiv w:val="1"/>
      <w:marLeft w:val="0"/>
      <w:marRight w:val="0"/>
      <w:marTop w:val="0"/>
      <w:marBottom w:val="0"/>
      <w:divBdr>
        <w:top w:val="none" w:sz="0" w:space="0" w:color="auto"/>
        <w:left w:val="none" w:sz="0" w:space="0" w:color="auto"/>
        <w:bottom w:val="none" w:sz="0" w:space="0" w:color="auto"/>
        <w:right w:val="none" w:sz="0" w:space="0" w:color="auto"/>
      </w:divBdr>
    </w:div>
    <w:div w:id="460878681">
      <w:bodyDiv w:val="1"/>
      <w:marLeft w:val="0"/>
      <w:marRight w:val="0"/>
      <w:marTop w:val="0"/>
      <w:marBottom w:val="0"/>
      <w:divBdr>
        <w:top w:val="none" w:sz="0" w:space="0" w:color="auto"/>
        <w:left w:val="none" w:sz="0" w:space="0" w:color="auto"/>
        <w:bottom w:val="none" w:sz="0" w:space="0" w:color="auto"/>
        <w:right w:val="none" w:sz="0" w:space="0" w:color="auto"/>
      </w:divBdr>
      <w:divsChild>
        <w:div w:id="2022660753">
          <w:marLeft w:val="0"/>
          <w:marRight w:val="0"/>
          <w:marTop w:val="0"/>
          <w:marBottom w:val="0"/>
          <w:divBdr>
            <w:top w:val="none" w:sz="0" w:space="0" w:color="auto"/>
            <w:left w:val="none" w:sz="0" w:space="0" w:color="auto"/>
            <w:bottom w:val="none" w:sz="0" w:space="0" w:color="auto"/>
            <w:right w:val="none" w:sz="0" w:space="0" w:color="auto"/>
          </w:divBdr>
        </w:div>
      </w:divsChild>
    </w:div>
    <w:div w:id="508639285">
      <w:bodyDiv w:val="1"/>
      <w:marLeft w:val="0"/>
      <w:marRight w:val="0"/>
      <w:marTop w:val="0"/>
      <w:marBottom w:val="0"/>
      <w:divBdr>
        <w:top w:val="none" w:sz="0" w:space="0" w:color="auto"/>
        <w:left w:val="none" w:sz="0" w:space="0" w:color="auto"/>
        <w:bottom w:val="none" w:sz="0" w:space="0" w:color="auto"/>
        <w:right w:val="none" w:sz="0" w:space="0" w:color="auto"/>
      </w:divBdr>
      <w:divsChild>
        <w:div w:id="2108454821">
          <w:marLeft w:val="0"/>
          <w:marRight w:val="0"/>
          <w:marTop w:val="0"/>
          <w:marBottom w:val="0"/>
          <w:divBdr>
            <w:top w:val="none" w:sz="0" w:space="0" w:color="auto"/>
            <w:left w:val="none" w:sz="0" w:space="0" w:color="auto"/>
            <w:bottom w:val="none" w:sz="0" w:space="0" w:color="auto"/>
            <w:right w:val="none" w:sz="0" w:space="0" w:color="auto"/>
          </w:divBdr>
        </w:div>
      </w:divsChild>
    </w:div>
    <w:div w:id="614600672">
      <w:bodyDiv w:val="1"/>
      <w:marLeft w:val="0"/>
      <w:marRight w:val="0"/>
      <w:marTop w:val="0"/>
      <w:marBottom w:val="0"/>
      <w:divBdr>
        <w:top w:val="none" w:sz="0" w:space="0" w:color="auto"/>
        <w:left w:val="none" w:sz="0" w:space="0" w:color="auto"/>
        <w:bottom w:val="none" w:sz="0" w:space="0" w:color="auto"/>
        <w:right w:val="none" w:sz="0" w:space="0" w:color="auto"/>
      </w:divBdr>
      <w:divsChild>
        <w:div w:id="160776908">
          <w:marLeft w:val="0"/>
          <w:marRight w:val="0"/>
          <w:marTop w:val="0"/>
          <w:marBottom w:val="0"/>
          <w:divBdr>
            <w:top w:val="none" w:sz="0" w:space="0" w:color="auto"/>
            <w:left w:val="none" w:sz="0" w:space="0" w:color="auto"/>
            <w:bottom w:val="none" w:sz="0" w:space="0" w:color="auto"/>
            <w:right w:val="none" w:sz="0" w:space="0" w:color="auto"/>
          </w:divBdr>
        </w:div>
      </w:divsChild>
    </w:div>
    <w:div w:id="672881879">
      <w:bodyDiv w:val="1"/>
      <w:marLeft w:val="0"/>
      <w:marRight w:val="0"/>
      <w:marTop w:val="0"/>
      <w:marBottom w:val="0"/>
      <w:divBdr>
        <w:top w:val="none" w:sz="0" w:space="0" w:color="auto"/>
        <w:left w:val="none" w:sz="0" w:space="0" w:color="auto"/>
        <w:bottom w:val="none" w:sz="0" w:space="0" w:color="auto"/>
        <w:right w:val="none" w:sz="0" w:space="0" w:color="auto"/>
      </w:divBdr>
      <w:divsChild>
        <w:div w:id="701589702">
          <w:marLeft w:val="0"/>
          <w:marRight w:val="0"/>
          <w:marTop w:val="0"/>
          <w:marBottom w:val="0"/>
          <w:divBdr>
            <w:top w:val="none" w:sz="0" w:space="0" w:color="auto"/>
            <w:left w:val="none" w:sz="0" w:space="0" w:color="auto"/>
            <w:bottom w:val="none" w:sz="0" w:space="0" w:color="auto"/>
            <w:right w:val="none" w:sz="0" w:space="0" w:color="auto"/>
          </w:divBdr>
        </w:div>
      </w:divsChild>
    </w:div>
    <w:div w:id="686909538">
      <w:bodyDiv w:val="1"/>
      <w:marLeft w:val="0"/>
      <w:marRight w:val="0"/>
      <w:marTop w:val="0"/>
      <w:marBottom w:val="0"/>
      <w:divBdr>
        <w:top w:val="none" w:sz="0" w:space="0" w:color="auto"/>
        <w:left w:val="none" w:sz="0" w:space="0" w:color="auto"/>
        <w:bottom w:val="none" w:sz="0" w:space="0" w:color="auto"/>
        <w:right w:val="none" w:sz="0" w:space="0" w:color="auto"/>
      </w:divBdr>
      <w:divsChild>
        <w:div w:id="995761876">
          <w:marLeft w:val="0"/>
          <w:marRight w:val="0"/>
          <w:marTop w:val="0"/>
          <w:marBottom w:val="0"/>
          <w:divBdr>
            <w:top w:val="none" w:sz="0" w:space="0" w:color="auto"/>
            <w:left w:val="none" w:sz="0" w:space="0" w:color="auto"/>
            <w:bottom w:val="none" w:sz="0" w:space="0" w:color="auto"/>
            <w:right w:val="none" w:sz="0" w:space="0" w:color="auto"/>
          </w:divBdr>
        </w:div>
      </w:divsChild>
    </w:div>
    <w:div w:id="809323283">
      <w:bodyDiv w:val="1"/>
      <w:marLeft w:val="0"/>
      <w:marRight w:val="0"/>
      <w:marTop w:val="0"/>
      <w:marBottom w:val="0"/>
      <w:divBdr>
        <w:top w:val="none" w:sz="0" w:space="0" w:color="auto"/>
        <w:left w:val="none" w:sz="0" w:space="0" w:color="auto"/>
        <w:bottom w:val="none" w:sz="0" w:space="0" w:color="auto"/>
        <w:right w:val="none" w:sz="0" w:space="0" w:color="auto"/>
      </w:divBdr>
      <w:divsChild>
        <w:div w:id="819689361">
          <w:marLeft w:val="0"/>
          <w:marRight w:val="0"/>
          <w:marTop w:val="0"/>
          <w:marBottom w:val="0"/>
          <w:divBdr>
            <w:top w:val="none" w:sz="0" w:space="0" w:color="auto"/>
            <w:left w:val="none" w:sz="0" w:space="0" w:color="auto"/>
            <w:bottom w:val="none" w:sz="0" w:space="0" w:color="auto"/>
            <w:right w:val="none" w:sz="0" w:space="0" w:color="auto"/>
          </w:divBdr>
          <w:divsChild>
            <w:div w:id="66152910">
              <w:marLeft w:val="0"/>
              <w:marRight w:val="0"/>
              <w:marTop w:val="0"/>
              <w:marBottom w:val="0"/>
              <w:divBdr>
                <w:top w:val="none" w:sz="0" w:space="0" w:color="auto"/>
                <w:left w:val="none" w:sz="0" w:space="0" w:color="auto"/>
                <w:bottom w:val="none" w:sz="0" w:space="0" w:color="auto"/>
                <w:right w:val="none" w:sz="0" w:space="0" w:color="auto"/>
              </w:divBdr>
            </w:div>
            <w:div w:id="173763247">
              <w:marLeft w:val="0"/>
              <w:marRight w:val="0"/>
              <w:marTop w:val="0"/>
              <w:marBottom w:val="0"/>
              <w:divBdr>
                <w:top w:val="none" w:sz="0" w:space="0" w:color="auto"/>
                <w:left w:val="none" w:sz="0" w:space="0" w:color="auto"/>
                <w:bottom w:val="none" w:sz="0" w:space="0" w:color="auto"/>
                <w:right w:val="none" w:sz="0" w:space="0" w:color="auto"/>
              </w:divBdr>
            </w:div>
            <w:div w:id="162931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02249">
      <w:bodyDiv w:val="1"/>
      <w:marLeft w:val="0"/>
      <w:marRight w:val="0"/>
      <w:marTop w:val="0"/>
      <w:marBottom w:val="0"/>
      <w:divBdr>
        <w:top w:val="none" w:sz="0" w:space="0" w:color="auto"/>
        <w:left w:val="none" w:sz="0" w:space="0" w:color="auto"/>
        <w:bottom w:val="none" w:sz="0" w:space="0" w:color="auto"/>
        <w:right w:val="none" w:sz="0" w:space="0" w:color="auto"/>
      </w:divBdr>
    </w:div>
    <w:div w:id="884634812">
      <w:bodyDiv w:val="1"/>
      <w:marLeft w:val="0"/>
      <w:marRight w:val="0"/>
      <w:marTop w:val="0"/>
      <w:marBottom w:val="0"/>
      <w:divBdr>
        <w:top w:val="none" w:sz="0" w:space="0" w:color="auto"/>
        <w:left w:val="none" w:sz="0" w:space="0" w:color="auto"/>
        <w:bottom w:val="none" w:sz="0" w:space="0" w:color="auto"/>
        <w:right w:val="none" w:sz="0" w:space="0" w:color="auto"/>
      </w:divBdr>
      <w:divsChild>
        <w:div w:id="471563638">
          <w:marLeft w:val="0"/>
          <w:marRight w:val="0"/>
          <w:marTop w:val="0"/>
          <w:marBottom w:val="0"/>
          <w:divBdr>
            <w:top w:val="none" w:sz="0" w:space="0" w:color="auto"/>
            <w:left w:val="none" w:sz="0" w:space="0" w:color="auto"/>
            <w:bottom w:val="none" w:sz="0" w:space="0" w:color="auto"/>
            <w:right w:val="none" w:sz="0" w:space="0" w:color="auto"/>
          </w:divBdr>
        </w:div>
      </w:divsChild>
    </w:div>
    <w:div w:id="981235552">
      <w:bodyDiv w:val="1"/>
      <w:marLeft w:val="0"/>
      <w:marRight w:val="0"/>
      <w:marTop w:val="0"/>
      <w:marBottom w:val="0"/>
      <w:divBdr>
        <w:top w:val="none" w:sz="0" w:space="0" w:color="auto"/>
        <w:left w:val="none" w:sz="0" w:space="0" w:color="auto"/>
        <w:bottom w:val="none" w:sz="0" w:space="0" w:color="auto"/>
        <w:right w:val="none" w:sz="0" w:space="0" w:color="auto"/>
      </w:divBdr>
      <w:divsChild>
        <w:div w:id="474420884">
          <w:marLeft w:val="0"/>
          <w:marRight w:val="0"/>
          <w:marTop w:val="0"/>
          <w:marBottom w:val="0"/>
          <w:divBdr>
            <w:top w:val="none" w:sz="0" w:space="0" w:color="auto"/>
            <w:left w:val="none" w:sz="0" w:space="0" w:color="auto"/>
            <w:bottom w:val="none" w:sz="0" w:space="0" w:color="auto"/>
            <w:right w:val="none" w:sz="0" w:space="0" w:color="auto"/>
          </w:divBdr>
          <w:divsChild>
            <w:div w:id="1239557963">
              <w:marLeft w:val="0"/>
              <w:marRight w:val="0"/>
              <w:marTop w:val="0"/>
              <w:marBottom w:val="0"/>
              <w:divBdr>
                <w:top w:val="none" w:sz="0" w:space="0" w:color="auto"/>
                <w:left w:val="none" w:sz="0" w:space="0" w:color="auto"/>
                <w:bottom w:val="none" w:sz="0" w:space="0" w:color="auto"/>
                <w:right w:val="none" w:sz="0" w:space="0" w:color="auto"/>
              </w:divBdr>
            </w:div>
            <w:div w:id="1627390723">
              <w:marLeft w:val="0"/>
              <w:marRight w:val="0"/>
              <w:marTop w:val="0"/>
              <w:marBottom w:val="0"/>
              <w:divBdr>
                <w:top w:val="none" w:sz="0" w:space="0" w:color="auto"/>
                <w:left w:val="none" w:sz="0" w:space="0" w:color="auto"/>
                <w:bottom w:val="none" w:sz="0" w:space="0" w:color="auto"/>
                <w:right w:val="none" w:sz="0" w:space="0" w:color="auto"/>
              </w:divBdr>
            </w:div>
            <w:div w:id="186247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802079">
      <w:bodyDiv w:val="1"/>
      <w:marLeft w:val="0"/>
      <w:marRight w:val="0"/>
      <w:marTop w:val="0"/>
      <w:marBottom w:val="0"/>
      <w:divBdr>
        <w:top w:val="none" w:sz="0" w:space="0" w:color="auto"/>
        <w:left w:val="none" w:sz="0" w:space="0" w:color="auto"/>
        <w:bottom w:val="none" w:sz="0" w:space="0" w:color="auto"/>
        <w:right w:val="none" w:sz="0" w:space="0" w:color="auto"/>
      </w:divBdr>
      <w:divsChild>
        <w:div w:id="504132281">
          <w:marLeft w:val="0"/>
          <w:marRight w:val="0"/>
          <w:marTop w:val="0"/>
          <w:marBottom w:val="0"/>
          <w:divBdr>
            <w:top w:val="none" w:sz="0" w:space="0" w:color="auto"/>
            <w:left w:val="none" w:sz="0" w:space="0" w:color="auto"/>
            <w:bottom w:val="none" w:sz="0" w:space="0" w:color="auto"/>
            <w:right w:val="none" w:sz="0" w:space="0" w:color="auto"/>
          </w:divBdr>
          <w:divsChild>
            <w:div w:id="275525137">
              <w:marLeft w:val="0"/>
              <w:marRight w:val="0"/>
              <w:marTop w:val="0"/>
              <w:marBottom w:val="0"/>
              <w:divBdr>
                <w:top w:val="none" w:sz="0" w:space="0" w:color="auto"/>
                <w:left w:val="none" w:sz="0" w:space="0" w:color="auto"/>
                <w:bottom w:val="none" w:sz="0" w:space="0" w:color="auto"/>
                <w:right w:val="none" w:sz="0" w:space="0" w:color="auto"/>
              </w:divBdr>
            </w:div>
            <w:div w:id="994456443">
              <w:marLeft w:val="0"/>
              <w:marRight w:val="0"/>
              <w:marTop w:val="0"/>
              <w:marBottom w:val="0"/>
              <w:divBdr>
                <w:top w:val="none" w:sz="0" w:space="0" w:color="auto"/>
                <w:left w:val="none" w:sz="0" w:space="0" w:color="auto"/>
                <w:bottom w:val="none" w:sz="0" w:space="0" w:color="auto"/>
                <w:right w:val="none" w:sz="0" w:space="0" w:color="auto"/>
              </w:divBdr>
            </w:div>
            <w:div w:id="1240209862">
              <w:marLeft w:val="0"/>
              <w:marRight w:val="0"/>
              <w:marTop w:val="0"/>
              <w:marBottom w:val="0"/>
              <w:divBdr>
                <w:top w:val="none" w:sz="0" w:space="0" w:color="auto"/>
                <w:left w:val="none" w:sz="0" w:space="0" w:color="auto"/>
                <w:bottom w:val="none" w:sz="0" w:space="0" w:color="auto"/>
                <w:right w:val="none" w:sz="0" w:space="0" w:color="auto"/>
              </w:divBdr>
            </w:div>
            <w:div w:id="140826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09878">
      <w:bodyDiv w:val="1"/>
      <w:marLeft w:val="0"/>
      <w:marRight w:val="0"/>
      <w:marTop w:val="0"/>
      <w:marBottom w:val="0"/>
      <w:divBdr>
        <w:top w:val="none" w:sz="0" w:space="0" w:color="auto"/>
        <w:left w:val="none" w:sz="0" w:space="0" w:color="auto"/>
        <w:bottom w:val="none" w:sz="0" w:space="0" w:color="auto"/>
        <w:right w:val="none" w:sz="0" w:space="0" w:color="auto"/>
      </w:divBdr>
    </w:div>
    <w:div w:id="1025523612">
      <w:bodyDiv w:val="1"/>
      <w:marLeft w:val="0"/>
      <w:marRight w:val="0"/>
      <w:marTop w:val="0"/>
      <w:marBottom w:val="0"/>
      <w:divBdr>
        <w:top w:val="none" w:sz="0" w:space="0" w:color="auto"/>
        <w:left w:val="none" w:sz="0" w:space="0" w:color="auto"/>
        <w:bottom w:val="none" w:sz="0" w:space="0" w:color="auto"/>
        <w:right w:val="none" w:sz="0" w:space="0" w:color="auto"/>
      </w:divBdr>
      <w:divsChild>
        <w:div w:id="234098169">
          <w:marLeft w:val="0"/>
          <w:marRight w:val="0"/>
          <w:marTop w:val="0"/>
          <w:marBottom w:val="0"/>
          <w:divBdr>
            <w:top w:val="none" w:sz="0" w:space="0" w:color="auto"/>
            <w:left w:val="none" w:sz="0" w:space="0" w:color="auto"/>
            <w:bottom w:val="none" w:sz="0" w:space="0" w:color="auto"/>
            <w:right w:val="none" w:sz="0" w:space="0" w:color="auto"/>
          </w:divBdr>
        </w:div>
        <w:div w:id="329212282">
          <w:marLeft w:val="0"/>
          <w:marRight w:val="0"/>
          <w:marTop w:val="0"/>
          <w:marBottom w:val="0"/>
          <w:divBdr>
            <w:top w:val="none" w:sz="0" w:space="0" w:color="auto"/>
            <w:left w:val="none" w:sz="0" w:space="0" w:color="auto"/>
            <w:bottom w:val="none" w:sz="0" w:space="0" w:color="auto"/>
            <w:right w:val="none" w:sz="0" w:space="0" w:color="auto"/>
          </w:divBdr>
        </w:div>
        <w:div w:id="709232674">
          <w:marLeft w:val="0"/>
          <w:marRight w:val="0"/>
          <w:marTop w:val="0"/>
          <w:marBottom w:val="0"/>
          <w:divBdr>
            <w:top w:val="none" w:sz="0" w:space="0" w:color="auto"/>
            <w:left w:val="none" w:sz="0" w:space="0" w:color="auto"/>
            <w:bottom w:val="none" w:sz="0" w:space="0" w:color="auto"/>
            <w:right w:val="none" w:sz="0" w:space="0" w:color="auto"/>
          </w:divBdr>
        </w:div>
        <w:div w:id="826749788">
          <w:marLeft w:val="0"/>
          <w:marRight w:val="0"/>
          <w:marTop w:val="0"/>
          <w:marBottom w:val="0"/>
          <w:divBdr>
            <w:top w:val="none" w:sz="0" w:space="0" w:color="auto"/>
            <w:left w:val="none" w:sz="0" w:space="0" w:color="auto"/>
            <w:bottom w:val="none" w:sz="0" w:space="0" w:color="auto"/>
            <w:right w:val="none" w:sz="0" w:space="0" w:color="auto"/>
          </w:divBdr>
        </w:div>
        <w:div w:id="926036399">
          <w:marLeft w:val="0"/>
          <w:marRight w:val="0"/>
          <w:marTop w:val="0"/>
          <w:marBottom w:val="0"/>
          <w:divBdr>
            <w:top w:val="none" w:sz="0" w:space="0" w:color="auto"/>
            <w:left w:val="none" w:sz="0" w:space="0" w:color="auto"/>
            <w:bottom w:val="none" w:sz="0" w:space="0" w:color="auto"/>
            <w:right w:val="none" w:sz="0" w:space="0" w:color="auto"/>
          </w:divBdr>
        </w:div>
        <w:div w:id="1091507132">
          <w:marLeft w:val="0"/>
          <w:marRight w:val="0"/>
          <w:marTop w:val="0"/>
          <w:marBottom w:val="0"/>
          <w:divBdr>
            <w:top w:val="none" w:sz="0" w:space="0" w:color="auto"/>
            <w:left w:val="none" w:sz="0" w:space="0" w:color="auto"/>
            <w:bottom w:val="none" w:sz="0" w:space="0" w:color="auto"/>
            <w:right w:val="none" w:sz="0" w:space="0" w:color="auto"/>
          </w:divBdr>
        </w:div>
        <w:div w:id="1885632872">
          <w:marLeft w:val="0"/>
          <w:marRight w:val="0"/>
          <w:marTop w:val="0"/>
          <w:marBottom w:val="0"/>
          <w:divBdr>
            <w:top w:val="none" w:sz="0" w:space="0" w:color="auto"/>
            <w:left w:val="none" w:sz="0" w:space="0" w:color="auto"/>
            <w:bottom w:val="none" w:sz="0" w:space="0" w:color="auto"/>
            <w:right w:val="none" w:sz="0" w:space="0" w:color="auto"/>
          </w:divBdr>
        </w:div>
        <w:div w:id="2029718807">
          <w:marLeft w:val="0"/>
          <w:marRight w:val="0"/>
          <w:marTop w:val="0"/>
          <w:marBottom w:val="0"/>
          <w:divBdr>
            <w:top w:val="none" w:sz="0" w:space="0" w:color="auto"/>
            <w:left w:val="none" w:sz="0" w:space="0" w:color="auto"/>
            <w:bottom w:val="none" w:sz="0" w:space="0" w:color="auto"/>
            <w:right w:val="none" w:sz="0" w:space="0" w:color="auto"/>
          </w:divBdr>
        </w:div>
        <w:div w:id="2095710471">
          <w:marLeft w:val="0"/>
          <w:marRight w:val="0"/>
          <w:marTop w:val="0"/>
          <w:marBottom w:val="0"/>
          <w:divBdr>
            <w:top w:val="none" w:sz="0" w:space="0" w:color="auto"/>
            <w:left w:val="none" w:sz="0" w:space="0" w:color="auto"/>
            <w:bottom w:val="none" w:sz="0" w:space="0" w:color="auto"/>
            <w:right w:val="none" w:sz="0" w:space="0" w:color="auto"/>
          </w:divBdr>
        </w:div>
      </w:divsChild>
    </w:div>
    <w:div w:id="1034891426">
      <w:bodyDiv w:val="1"/>
      <w:marLeft w:val="0"/>
      <w:marRight w:val="0"/>
      <w:marTop w:val="0"/>
      <w:marBottom w:val="0"/>
      <w:divBdr>
        <w:top w:val="none" w:sz="0" w:space="0" w:color="auto"/>
        <w:left w:val="none" w:sz="0" w:space="0" w:color="auto"/>
        <w:bottom w:val="none" w:sz="0" w:space="0" w:color="auto"/>
        <w:right w:val="none" w:sz="0" w:space="0" w:color="auto"/>
      </w:divBdr>
    </w:div>
    <w:div w:id="1039284995">
      <w:bodyDiv w:val="1"/>
      <w:marLeft w:val="0"/>
      <w:marRight w:val="0"/>
      <w:marTop w:val="0"/>
      <w:marBottom w:val="0"/>
      <w:divBdr>
        <w:top w:val="none" w:sz="0" w:space="0" w:color="auto"/>
        <w:left w:val="none" w:sz="0" w:space="0" w:color="auto"/>
        <w:bottom w:val="none" w:sz="0" w:space="0" w:color="auto"/>
        <w:right w:val="none" w:sz="0" w:space="0" w:color="auto"/>
      </w:divBdr>
      <w:divsChild>
        <w:div w:id="970087048">
          <w:marLeft w:val="0"/>
          <w:marRight w:val="0"/>
          <w:marTop w:val="0"/>
          <w:marBottom w:val="0"/>
          <w:divBdr>
            <w:top w:val="none" w:sz="0" w:space="0" w:color="auto"/>
            <w:left w:val="none" w:sz="0" w:space="0" w:color="auto"/>
            <w:bottom w:val="none" w:sz="0" w:space="0" w:color="auto"/>
            <w:right w:val="none" w:sz="0" w:space="0" w:color="auto"/>
          </w:divBdr>
        </w:div>
      </w:divsChild>
    </w:div>
    <w:div w:id="1066297965">
      <w:bodyDiv w:val="1"/>
      <w:marLeft w:val="0"/>
      <w:marRight w:val="0"/>
      <w:marTop w:val="0"/>
      <w:marBottom w:val="0"/>
      <w:divBdr>
        <w:top w:val="none" w:sz="0" w:space="0" w:color="auto"/>
        <w:left w:val="none" w:sz="0" w:space="0" w:color="auto"/>
        <w:bottom w:val="none" w:sz="0" w:space="0" w:color="auto"/>
        <w:right w:val="none" w:sz="0" w:space="0" w:color="auto"/>
      </w:divBdr>
    </w:div>
    <w:div w:id="1067338364">
      <w:bodyDiv w:val="1"/>
      <w:marLeft w:val="0"/>
      <w:marRight w:val="0"/>
      <w:marTop w:val="0"/>
      <w:marBottom w:val="0"/>
      <w:divBdr>
        <w:top w:val="none" w:sz="0" w:space="0" w:color="auto"/>
        <w:left w:val="none" w:sz="0" w:space="0" w:color="auto"/>
        <w:bottom w:val="none" w:sz="0" w:space="0" w:color="auto"/>
        <w:right w:val="none" w:sz="0" w:space="0" w:color="auto"/>
      </w:divBdr>
      <w:divsChild>
        <w:div w:id="1969969553">
          <w:marLeft w:val="0"/>
          <w:marRight w:val="0"/>
          <w:marTop w:val="0"/>
          <w:marBottom w:val="0"/>
          <w:divBdr>
            <w:top w:val="none" w:sz="0" w:space="0" w:color="auto"/>
            <w:left w:val="none" w:sz="0" w:space="0" w:color="auto"/>
            <w:bottom w:val="none" w:sz="0" w:space="0" w:color="auto"/>
            <w:right w:val="none" w:sz="0" w:space="0" w:color="auto"/>
          </w:divBdr>
          <w:divsChild>
            <w:div w:id="218396455">
              <w:marLeft w:val="0"/>
              <w:marRight w:val="0"/>
              <w:marTop w:val="0"/>
              <w:marBottom w:val="0"/>
              <w:divBdr>
                <w:top w:val="none" w:sz="0" w:space="0" w:color="auto"/>
                <w:left w:val="none" w:sz="0" w:space="0" w:color="auto"/>
                <w:bottom w:val="none" w:sz="0" w:space="0" w:color="auto"/>
                <w:right w:val="none" w:sz="0" w:space="0" w:color="auto"/>
              </w:divBdr>
            </w:div>
            <w:div w:id="665283693">
              <w:marLeft w:val="0"/>
              <w:marRight w:val="0"/>
              <w:marTop w:val="0"/>
              <w:marBottom w:val="0"/>
              <w:divBdr>
                <w:top w:val="none" w:sz="0" w:space="0" w:color="auto"/>
                <w:left w:val="none" w:sz="0" w:space="0" w:color="auto"/>
                <w:bottom w:val="none" w:sz="0" w:space="0" w:color="auto"/>
                <w:right w:val="none" w:sz="0" w:space="0" w:color="auto"/>
              </w:divBdr>
            </w:div>
            <w:div w:id="700866164">
              <w:marLeft w:val="0"/>
              <w:marRight w:val="0"/>
              <w:marTop w:val="0"/>
              <w:marBottom w:val="0"/>
              <w:divBdr>
                <w:top w:val="none" w:sz="0" w:space="0" w:color="auto"/>
                <w:left w:val="none" w:sz="0" w:space="0" w:color="auto"/>
                <w:bottom w:val="none" w:sz="0" w:space="0" w:color="auto"/>
                <w:right w:val="none" w:sz="0" w:space="0" w:color="auto"/>
              </w:divBdr>
            </w:div>
            <w:div w:id="924534885">
              <w:marLeft w:val="0"/>
              <w:marRight w:val="0"/>
              <w:marTop w:val="0"/>
              <w:marBottom w:val="0"/>
              <w:divBdr>
                <w:top w:val="none" w:sz="0" w:space="0" w:color="auto"/>
                <w:left w:val="none" w:sz="0" w:space="0" w:color="auto"/>
                <w:bottom w:val="none" w:sz="0" w:space="0" w:color="auto"/>
                <w:right w:val="none" w:sz="0" w:space="0" w:color="auto"/>
              </w:divBdr>
            </w:div>
            <w:div w:id="1215389812">
              <w:marLeft w:val="0"/>
              <w:marRight w:val="0"/>
              <w:marTop w:val="0"/>
              <w:marBottom w:val="0"/>
              <w:divBdr>
                <w:top w:val="none" w:sz="0" w:space="0" w:color="auto"/>
                <w:left w:val="none" w:sz="0" w:space="0" w:color="auto"/>
                <w:bottom w:val="none" w:sz="0" w:space="0" w:color="auto"/>
                <w:right w:val="none" w:sz="0" w:space="0" w:color="auto"/>
              </w:divBdr>
            </w:div>
            <w:div w:id="1620260919">
              <w:marLeft w:val="0"/>
              <w:marRight w:val="0"/>
              <w:marTop w:val="0"/>
              <w:marBottom w:val="0"/>
              <w:divBdr>
                <w:top w:val="none" w:sz="0" w:space="0" w:color="auto"/>
                <w:left w:val="none" w:sz="0" w:space="0" w:color="auto"/>
                <w:bottom w:val="none" w:sz="0" w:space="0" w:color="auto"/>
                <w:right w:val="none" w:sz="0" w:space="0" w:color="auto"/>
              </w:divBdr>
            </w:div>
            <w:div w:id="18502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9026">
      <w:bodyDiv w:val="1"/>
      <w:marLeft w:val="0"/>
      <w:marRight w:val="0"/>
      <w:marTop w:val="0"/>
      <w:marBottom w:val="0"/>
      <w:divBdr>
        <w:top w:val="none" w:sz="0" w:space="0" w:color="auto"/>
        <w:left w:val="none" w:sz="0" w:space="0" w:color="auto"/>
        <w:bottom w:val="none" w:sz="0" w:space="0" w:color="auto"/>
        <w:right w:val="none" w:sz="0" w:space="0" w:color="auto"/>
      </w:divBdr>
      <w:divsChild>
        <w:div w:id="729153935">
          <w:marLeft w:val="0"/>
          <w:marRight w:val="0"/>
          <w:marTop w:val="0"/>
          <w:marBottom w:val="0"/>
          <w:divBdr>
            <w:top w:val="none" w:sz="0" w:space="0" w:color="auto"/>
            <w:left w:val="none" w:sz="0" w:space="0" w:color="auto"/>
            <w:bottom w:val="none" w:sz="0" w:space="0" w:color="auto"/>
            <w:right w:val="none" w:sz="0" w:space="0" w:color="auto"/>
          </w:divBdr>
        </w:div>
      </w:divsChild>
    </w:div>
    <w:div w:id="1141145040">
      <w:bodyDiv w:val="1"/>
      <w:marLeft w:val="0"/>
      <w:marRight w:val="0"/>
      <w:marTop w:val="0"/>
      <w:marBottom w:val="0"/>
      <w:divBdr>
        <w:top w:val="none" w:sz="0" w:space="0" w:color="auto"/>
        <w:left w:val="none" w:sz="0" w:space="0" w:color="auto"/>
        <w:bottom w:val="none" w:sz="0" w:space="0" w:color="auto"/>
        <w:right w:val="none" w:sz="0" w:space="0" w:color="auto"/>
      </w:divBdr>
      <w:divsChild>
        <w:div w:id="1241452500">
          <w:marLeft w:val="0"/>
          <w:marRight w:val="0"/>
          <w:marTop w:val="0"/>
          <w:marBottom w:val="0"/>
          <w:divBdr>
            <w:top w:val="none" w:sz="0" w:space="0" w:color="auto"/>
            <w:left w:val="none" w:sz="0" w:space="0" w:color="auto"/>
            <w:bottom w:val="none" w:sz="0" w:space="0" w:color="auto"/>
            <w:right w:val="none" w:sz="0" w:space="0" w:color="auto"/>
          </w:divBdr>
          <w:divsChild>
            <w:div w:id="227691433">
              <w:marLeft w:val="0"/>
              <w:marRight w:val="0"/>
              <w:marTop w:val="0"/>
              <w:marBottom w:val="0"/>
              <w:divBdr>
                <w:top w:val="none" w:sz="0" w:space="0" w:color="auto"/>
                <w:left w:val="none" w:sz="0" w:space="0" w:color="auto"/>
                <w:bottom w:val="none" w:sz="0" w:space="0" w:color="auto"/>
                <w:right w:val="none" w:sz="0" w:space="0" w:color="auto"/>
              </w:divBdr>
            </w:div>
            <w:div w:id="461774134">
              <w:marLeft w:val="0"/>
              <w:marRight w:val="0"/>
              <w:marTop w:val="0"/>
              <w:marBottom w:val="0"/>
              <w:divBdr>
                <w:top w:val="none" w:sz="0" w:space="0" w:color="auto"/>
                <w:left w:val="none" w:sz="0" w:space="0" w:color="auto"/>
                <w:bottom w:val="none" w:sz="0" w:space="0" w:color="auto"/>
                <w:right w:val="none" w:sz="0" w:space="0" w:color="auto"/>
              </w:divBdr>
            </w:div>
            <w:div w:id="599071126">
              <w:marLeft w:val="0"/>
              <w:marRight w:val="0"/>
              <w:marTop w:val="0"/>
              <w:marBottom w:val="0"/>
              <w:divBdr>
                <w:top w:val="none" w:sz="0" w:space="0" w:color="auto"/>
                <w:left w:val="none" w:sz="0" w:space="0" w:color="auto"/>
                <w:bottom w:val="none" w:sz="0" w:space="0" w:color="auto"/>
                <w:right w:val="none" w:sz="0" w:space="0" w:color="auto"/>
              </w:divBdr>
            </w:div>
            <w:div w:id="602230284">
              <w:marLeft w:val="0"/>
              <w:marRight w:val="0"/>
              <w:marTop w:val="0"/>
              <w:marBottom w:val="0"/>
              <w:divBdr>
                <w:top w:val="none" w:sz="0" w:space="0" w:color="auto"/>
                <w:left w:val="none" w:sz="0" w:space="0" w:color="auto"/>
                <w:bottom w:val="none" w:sz="0" w:space="0" w:color="auto"/>
                <w:right w:val="none" w:sz="0" w:space="0" w:color="auto"/>
              </w:divBdr>
            </w:div>
            <w:div w:id="630018252">
              <w:marLeft w:val="0"/>
              <w:marRight w:val="0"/>
              <w:marTop w:val="0"/>
              <w:marBottom w:val="0"/>
              <w:divBdr>
                <w:top w:val="none" w:sz="0" w:space="0" w:color="auto"/>
                <w:left w:val="none" w:sz="0" w:space="0" w:color="auto"/>
                <w:bottom w:val="none" w:sz="0" w:space="0" w:color="auto"/>
                <w:right w:val="none" w:sz="0" w:space="0" w:color="auto"/>
              </w:divBdr>
            </w:div>
            <w:div w:id="1027828278">
              <w:marLeft w:val="0"/>
              <w:marRight w:val="0"/>
              <w:marTop w:val="0"/>
              <w:marBottom w:val="0"/>
              <w:divBdr>
                <w:top w:val="none" w:sz="0" w:space="0" w:color="auto"/>
                <w:left w:val="none" w:sz="0" w:space="0" w:color="auto"/>
                <w:bottom w:val="none" w:sz="0" w:space="0" w:color="auto"/>
                <w:right w:val="none" w:sz="0" w:space="0" w:color="auto"/>
              </w:divBdr>
            </w:div>
            <w:div w:id="141285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7945">
      <w:bodyDiv w:val="1"/>
      <w:marLeft w:val="0"/>
      <w:marRight w:val="0"/>
      <w:marTop w:val="0"/>
      <w:marBottom w:val="0"/>
      <w:divBdr>
        <w:top w:val="none" w:sz="0" w:space="0" w:color="auto"/>
        <w:left w:val="none" w:sz="0" w:space="0" w:color="auto"/>
        <w:bottom w:val="none" w:sz="0" w:space="0" w:color="auto"/>
        <w:right w:val="none" w:sz="0" w:space="0" w:color="auto"/>
      </w:divBdr>
      <w:divsChild>
        <w:div w:id="38559289">
          <w:marLeft w:val="0"/>
          <w:marRight w:val="0"/>
          <w:marTop w:val="0"/>
          <w:marBottom w:val="0"/>
          <w:divBdr>
            <w:top w:val="none" w:sz="0" w:space="0" w:color="auto"/>
            <w:left w:val="none" w:sz="0" w:space="0" w:color="auto"/>
            <w:bottom w:val="none" w:sz="0" w:space="0" w:color="auto"/>
            <w:right w:val="none" w:sz="0" w:space="0" w:color="auto"/>
          </w:divBdr>
        </w:div>
      </w:divsChild>
    </w:div>
    <w:div w:id="1208764029">
      <w:bodyDiv w:val="1"/>
      <w:marLeft w:val="0"/>
      <w:marRight w:val="0"/>
      <w:marTop w:val="0"/>
      <w:marBottom w:val="0"/>
      <w:divBdr>
        <w:top w:val="none" w:sz="0" w:space="0" w:color="auto"/>
        <w:left w:val="none" w:sz="0" w:space="0" w:color="auto"/>
        <w:bottom w:val="none" w:sz="0" w:space="0" w:color="auto"/>
        <w:right w:val="none" w:sz="0" w:space="0" w:color="auto"/>
      </w:divBdr>
      <w:divsChild>
        <w:div w:id="666395938">
          <w:marLeft w:val="0"/>
          <w:marRight w:val="0"/>
          <w:marTop w:val="0"/>
          <w:marBottom w:val="0"/>
          <w:divBdr>
            <w:top w:val="none" w:sz="0" w:space="0" w:color="auto"/>
            <w:left w:val="none" w:sz="0" w:space="0" w:color="auto"/>
            <w:bottom w:val="none" w:sz="0" w:space="0" w:color="auto"/>
            <w:right w:val="none" w:sz="0" w:space="0" w:color="auto"/>
          </w:divBdr>
        </w:div>
        <w:div w:id="1048794711">
          <w:marLeft w:val="0"/>
          <w:marRight w:val="0"/>
          <w:marTop w:val="0"/>
          <w:marBottom w:val="0"/>
          <w:divBdr>
            <w:top w:val="none" w:sz="0" w:space="0" w:color="auto"/>
            <w:left w:val="none" w:sz="0" w:space="0" w:color="auto"/>
            <w:bottom w:val="none" w:sz="0" w:space="0" w:color="auto"/>
            <w:right w:val="none" w:sz="0" w:space="0" w:color="auto"/>
          </w:divBdr>
        </w:div>
        <w:div w:id="1496263368">
          <w:marLeft w:val="0"/>
          <w:marRight w:val="0"/>
          <w:marTop w:val="0"/>
          <w:marBottom w:val="0"/>
          <w:divBdr>
            <w:top w:val="none" w:sz="0" w:space="0" w:color="auto"/>
            <w:left w:val="none" w:sz="0" w:space="0" w:color="auto"/>
            <w:bottom w:val="none" w:sz="0" w:space="0" w:color="auto"/>
            <w:right w:val="none" w:sz="0" w:space="0" w:color="auto"/>
          </w:divBdr>
        </w:div>
        <w:div w:id="1784573618">
          <w:marLeft w:val="0"/>
          <w:marRight w:val="0"/>
          <w:marTop w:val="0"/>
          <w:marBottom w:val="0"/>
          <w:divBdr>
            <w:top w:val="none" w:sz="0" w:space="0" w:color="auto"/>
            <w:left w:val="none" w:sz="0" w:space="0" w:color="auto"/>
            <w:bottom w:val="none" w:sz="0" w:space="0" w:color="auto"/>
            <w:right w:val="none" w:sz="0" w:space="0" w:color="auto"/>
          </w:divBdr>
        </w:div>
        <w:div w:id="1855729734">
          <w:marLeft w:val="0"/>
          <w:marRight w:val="0"/>
          <w:marTop w:val="0"/>
          <w:marBottom w:val="0"/>
          <w:divBdr>
            <w:top w:val="none" w:sz="0" w:space="0" w:color="auto"/>
            <w:left w:val="none" w:sz="0" w:space="0" w:color="auto"/>
            <w:bottom w:val="none" w:sz="0" w:space="0" w:color="auto"/>
            <w:right w:val="none" w:sz="0" w:space="0" w:color="auto"/>
          </w:divBdr>
        </w:div>
        <w:div w:id="2050298806">
          <w:marLeft w:val="0"/>
          <w:marRight w:val="0"/>
          <w:marTop w:val="0"/>
          <w:marBottom w:val="0"/>
          <w:divBdr>
            <w:top w:val="none" w:sz="0" w:space="0" w:color="auto"/>
            <w:left w:val="none" w:sz="0" w:space="0" w:color="auto"/>
            <w:bottom w:val="none" w:sz="0" w:space="0" w:color="auto"/>
            <w:right w:val="none" w:sz="0" w:space="0" w:color="auto"/>
          </w:divBdr>
        </w:div>
      </w:divsChild>
    </w:div>
    <w:div w:id="1218199046">
      <w:bodyDiv w:val="1"/>
      <w:marLeft w:val="0"/>
      <w:marRight w:val="0"/>
      <w:marTop w:val="0"/>
      <w:marBottom w:val="0"/>
      <w:divBdr>
        <w:top w:val="none" w:sz="0" w:space="0" w:color="auto"/>
        <w:left w:val="none" w:sz="0" w:space="0" w:color="auto"/>
        <w:bottom w:val="none" w:sz="0" w:space="0" w:color="auto"/>
        <w:right w:val="none" w:sz="0" w:space="0" w:color="auto"/>
      </w:divBdr>
      <w:divsChild>
        <w:div w:id="969016098">
          <w:marLeft w:val="0"/>
          <w:marRight w:val="0"/>
          <w:marTop w:val="0"/>
          <w:marBottom w:val="0"/>
          <w:divBdr>
            <w:top w:val="none" w:sz="0" w:space="0" w:color="auto"/>
            <w:left w:val="none" w:sz="0" w:space="0" w:color="auto"/>
            <w:bottom w:val="none" w:sz="0" w:space="0" w:color="auto"/>
            <w:right w:val="none" w:sz="0" w:space="0" w:color="auto"/>
          </w:divBdr>
          <w:divsChild>
            <w:div w:id="367226070">
              <w:marLeft w:val="0"/>
              <w:marRight w:val="0"/>
              <w:marTop w:val="0"/>
              <w:marBottom w:val="0"/>
              <w:divBdr>
                <w:top w:val="none" w:sz="0" w:space="0" w:color="auto"/>
                <w:left w:val="none" w:sz="0" w:space="0" w:color="auto"/>
                <w:bottom w:val="none" w:sz="0" w:space="0" w:color="auto"/>
                <w:right w:val="none" w:sz="0" w:space="0" w:color="auto"/>
              </w:divBdr>
            </w:div>
            <w:div w:id="537788482">
              <w:marLeft w:val="0"/>
              <w:marRight w:val="0"/>
              <w:marTop w:val="0"/>
              <w:marBottom w:val="0"/>
              <w:divBdr>
                <w:top w:val="none" w:sz="0" w:space="0" w:color="auto"/>
                <w:left w:val="none" w:sz="0" w:space="0" w:color="auto"/>
                <w:bottom w:val="none" w:sz="0" w:space="0" w:color="auto"/>
                <w:right w:val="none" w:sz="0" w:space="0" w:color="auto"/>
              </w:divBdr>
            </w:div>
            <w:div w:id="916325685">
              <w:marLeft w:val="0"/>
              <w:marRight w:val="0"/>
              <w:marTop w:val="0"/>
              <w:marBottom w:val="0"/>
              <w:divBdr>
                <w:top w:val="none" w:sz="0" w:space="0" w:color="auto"/>
                <w:left w:val="none" w:sz="0" w:space="0" w:color="auto"/>
                <w:bottom w:val="none" w:sz="0" w:space="0" w:color="auto"/>
                <w:right w:val="none" w:sz="0" w:space="0" w:color="auto"/>
              </w:divBdr>
            </w:div>
            <w:div w:id="1299721947">
              <w:marLeft w:val="0"/>
              <w:marRight w:val="0"/>
              <w:marTop w:val="0"/>
              <w:marBottom w:val="0"/>
              <w:divBdr>
                <w:top w:val="none" w:sz="0" w:space="0" w:color="auto"/>
                <w:left w:val="none" w:sz="0" w:space="0" w:color="auto"/>
                <w:bottom w:val="none" w:sz="0" w:space="0" w:color="auto"/>
                <w:right w:val="none" w:sz="0" w:space="0" w:color="auto"/>
              </w:divBdr>
            </w:div>
            <w:div w:id="1807233859">
              <w:marLeft w:val="0"/>
              <w:marRight w:val="0"/>
              <w:marTop w:val="0"/>
              <w:marBottom w:val="0"/>
              <w:divBdr>
                <w:top w:val="none" w:sz="0" w:space="0" w:color="auto"/>
                <w:left w:val="none" w:sz="0" w:space="0" w:color="auto"/>
                <w:bottom w:val="none" w:sz="0" w:space="0" w:color="auto"/>
                <w:right w:val="none" w:sz="0" w:space="0" w:color="auto"/>
              </w:divBdr>
            </w:div>
            <w:div w:id="198751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53653">
      <w:bodyDiv w:val="1"/>
      <w:marLeft w:val="0"/>
      <w:marRight w:val="0"/>
      <w:marTop w:val="0"/>
      <w:marBottom w:val="0"/>
      <w:divBdr>
        <w:top w:val="none" w:sz="0" w:space="0" w:color="auto"/>
        <w:left w:val="none" w:sz="0" w:space="0" w:color="auto"/>
        <w:bottom w:val="none" w:sz="0" w:space="0" w:color="auto"/>
        <w:right w:val="none" w:sz="0" w:space="0" w:color="auto"/>
      </w:divBdr>
    </w:div>
    <w:div w:id="1308822399">
      <w:bodyDiv w:val="1"/>
      <w:marLeft w:val="0"/>
      <w:marRight w:val="0"/>
      <w:marTop w:val="0"/>
      <w:marBottom w:val="0"/>
      <w:divBdr>
        <w:top w:val="none" w:sz="0" w:space="0" w:color="auto"/>
        <w:left w:val="none" w:sz="0" w:space="0" w:color="auto"/>
        <w:bottom w:val="none" w:sz="0" w:space="0" w:color="auto"/>
        <w:right w:val="none" w:sz="0" w:space="0" w:color="auto"/>
      </w:divBdr>
      <w:divsChild>
        <w:div w:id="471035">
          <w:marLeft w:val="0"/>
          <w:marRight w:val="0"/>
          <w:marTop w:val="0"/>
          <w:marBottom w:val="0"/>
          <w:divBdr>
            <w:top w:val="none" w:sz="0" w:space="0" w:color="auto"/>
            <w:left w:val="none" w:sz="0" w:space="0" w:color="auto"/>
            <w:bottom w:val="none" w:sz="0" w:space="0" w:color="auto"/>
            <w:right w:val="none" w:sz="0" w:space="0" w:color="auto"/>
          </w:divBdr>
          <w:divsChild>
            <w:div w:id="646129122">
              <w:marLeft w:val="0"/>
              <w:marRight w:val="0"/>
              <w:marTop w:val="0"/>
              <w:marBottom w:val="0"/>
              <w:divBdr>
                <w:top w:val="none" w:sz="0" w:space="0" w:color="auto"/>
                <w:left w:val="none" w:sz="0" w:space="0" w:color="auto"/>
                <w:bottom w:val="none" w:sz="0" w:space="0" w:color="auto"/>
                <w:right w:val="none" w:sz="0" w:space="0" w:color="auto"/>
              </w:divBdr>
            </w:div>
            <w:div w:id="1648238907">
              <w:marLeft w:val="0"/>
              <w:marRight w:val="0"/>
              <w:marTop w:val="0"/>
              <w:marBottom w:val="0"/>
              <w:divBdr>
                <w:top w:val="none" w:sz="0" w:space="0" w:color="auto"/>
                <w:left w:val="none" w:sz="0" w:space="0" w:color="auto"/>
                <w:bottom w:val="none" w:sz="0" w:space="0" w:color="auto"/>
                <w:right w:val="none" w:sz="0" w:space="0" w:color="auto"/>
              </w:divBdr>
            </w:div>
            <w:div w:id="17829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036028">
      <w:bodyDiv w:val="1"/>
      <w:marLeft w:val="0"/>
      <w:marRight w:val="0"/>
      <w:marTop w:val="0"/>
      <w:marBottom w:val="0"/>
      <w:divBdr>
        <w:top w:val="none" w:sz="0" w:space="0" w:color="auto"/>
        <w:left w:val="none" w:sz="0" w:space="0" w:color="auto"/>
        <w:bottom w:val="none" w:sz="0" w:space="0" w:color="auto"/>
        <w:right w:val="none" w:sz="0" w:space="0" w:color="auto"/>
      </w:divBdr>
      <w:divsChild>
        <w:div w:id="956176808">
          <w:marLeft w:val="0"/>
          <w:marRight w:val="0"/>
          <w:marTop w:val="0"/>
          <w:marBottom w:val="0"/>
          <w:divBdr>
            <w:top w:val="none" w:sz="0" w:space="0" w:color="auto"/>
            <w:left w:val="none" w:sz="0" w:space="0" w:color="auto"/>
            <w:bottom w:val="none" w:sz="0" w:space="0" w:color="auto"/>
            <w:right w:val="none" w:sz="0" w:space="0" w:color="auto"/>
          </w:divBdr>
        </w:div>
      </w:divsChild>
    </w:div>
    <w:div w:id="1356494067">
      <w:bodyDiv w:val="1"/>
      <w:marLeft w:val="0"/>
      <w:marRight w:val="0"/>
      <w:marTop w:val="0"/>
      <w:marBottom w:val="0"/>
      <w:divBdr>
        <w:top w:val="none" w:sz="0" w:space="0" w:color="auto"/>
        <w:left w:val="none" w:sz="0" w:space="0" w:color="auto"/>
        <w:bottom w:val="none" w:sz="0" w:space="0" w:color="auto"/>
        <w:right w:val="none" w:sz="0" w:space="0" w:color="auto"/>
      </w:divBdr>
    </w:div>
    <w:div w:id="1371492109">
      <w:bodyDiv w:val="1"/>
      <w:marLeft w:val="0"/>
      <w:marRight w:val="0"/>
      <w:marTop w:val="0"/>
      <w:marBottom w:val="0"/>
      <w:divBdr>
        <w:top w:val="none" w:sz="0" w:space="0" w:color="auto"/>
        <w:left w:val="none" w:sz="0" w:space="0" w:color="auto"/>
        <w:bottom w:val="none" w:sz="0" w:space="0" w:color="auto"/>
        <w:right w:val="none" w:sz="0" w:space="0" w:color="auto"/>
      </w:divBdr>
      <w:divsChild>
        <w:div w:id="1782382677">
          <w:marLeft w:val="0"/>
          <w:marRight w:val="0"/>
          <w:marTop w:val="0"/>
          <w:marBottom w:val="0"/>
          <w:divBdr>
            <w:top w:val="none" w:sz="0" w:space="0" w:color="auto"/>
            <w:left w:val="none" w:sz="0" w:space="0" w:color="auto"/>
            <w:bottom w:val="none" w:sz="0" w:space="0" w:color="auto"/>
            <w:right w:val="none" w:sz="0" w:space="0" w:color="auto"/>
          </w:divBdr>
          <w:divsChild>
            <w:div w:id="72507825">
              <w:marLeft w:val="0"/>
              <w:marRight w:val="0"/>
              <w:marTop w:val="0"/>
              <w:marBottom w:val="0"/>
              <w:divBdr>
                <w:top w:val="none" w:sz="0" w:space="0" w:color="auto"/>
                <w:left w:val="none" w:sz="0" w:space="0" w:color="auto"/>
                <w:bottom w:val="none" w:sz="0" w:space="0" w:color="auto"/>
                <w:right w:val="none" w:sz="0" w:space="0" w:color="auto"/>
              </w:divBdr>
            </w:div>
            <w:div w:id="475071790">
              <w:marLeft w:val="0"/>
              <w:marRight w:val="0"/>
              <w:marTop w:val="0"/>
              <w:marBottom w:val="0"/>
              <w:divBdr>
                <w:top w:val="none" w:sz="0" w:space="0" w:color="auto"/>
                <w:left w:val="none" w:sz="0" w:space="0" w:color="auto"/>
                <w:bottom w:val="none" w:sz="0" w:space="0" w:color="auto"/>
                <w:right w:val="none" w:sz="0" w:space="0" w:color="auto"/>
              </w:divBdr>
            </w:div>
            <w:div w:id="787242500">
              <w:marLeft w:val="0"/>
              <w:marRight w:val="0"/>
              <w:marTop w:val="0"/>
              <w:marBottom w:val="0"/>
              <w:divBdr>
                <w:top w:val="none" w:sz="0" w:space="0" w:color="auto"/>
                <w:left w:val="none" w:sz="0" w:space="0" w:color="auto"/>
                <w:bottom w:val="none" w:sz="0" w:space="0" w:color="auto"/>
                <w:right w:val="none" w:sz="0" w:space="0" w:color="auto"/>
              </w:divBdr>
            </w:div>
            <w:div w:id="1413090211">
              <w:marLeft w:val="0"/>
              <w:marRight w:val="0"/>
              <w:marTop w:val="0"/>
              <w:marBottom w:val="0"/>
              <w:divBdr>
                <w:top w:val="none" w:sz="0" w:space="0" w:color="auto"/>
                <w:left w:val="none" w:sz="0" w:space="0" w:color="auto"/>
                <w:bottom w:val="none" w:sz="0" w:space="0" w:color="auto"/>
                <w:right w:val="none" w:sz="0" w:space="0" w:color="auto"/>
              </w:divBdr>
            </w:div>
            <w:div w:id="1576547699">
              <w:marLeft w:val="0"/>
              <w:marRight w:val="0"/>
              <w:marTop w:val="0"/>
              <w:marBottom w:val="0"/>
              <w:divBdr>
                <w:top w:val="none" w:sz="0" w:space="0" w:color="auto"/>
                <w:left w:val="none" w:sz="0" w:space="0" w:color="auto"/>
                <w:bottom w:val="none" w:sz="0" w:space="0" w:color="auto"/>
                <w:right w:val="none" w:sz="0" w:space="0" w:color="auto"/>
              </w:divBdr>
            </w:div>
            <w:div w:id="17183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1760">
      <w:bodyDiv w:val="1"/>
      <w:marLeft w:val="0"/>
      <w:marRight w:val="0"/>
      <w:marTop w:val="0"/>
      <w:marBottom w:val="0"/>
      <w:divBdr>
        <w:top w:val="none" w:sz="0" w:space="0" w:color="auto"/>
        <w:left w:val="none" w:sz="0" w:space="0" w:color="auto"/>
        <w:bottom w:val="none" w:sz="0" w:space="0" w:color="auto"/>
        <w:right w:val="none" w:sz="0" w:space="0" w:color="auto"/>
      </w:divBdr>
      <w:divsChild>
        <w:div w:id="2140996020">
          <w:marLeft w:val="0"/>
          <w:marRight w:val="0"/>
          <w:marTop w:val="0"/>
          <w:marBottom w:val="0"/>
          <w:divBdr>
            <w:top w:val="none" w:sz="0" w:space="0" w:color="auto"/>
            <w:left w:val="none" w:sz="0" w:space="0" w:color="auto"/>
            <w:bottom w:val="none" w:sz="0" w:space="0" w:color="auto"/>
            <w:right w:val="none" w:sz="0" w:space="0" w:color="auto"/>
          </w:divBdr>
        </w:div>
      </w:divsChild>
    </w:div>
    <w:div w:id="1432361780">
      <w:bodyDiv w:val="1"/>
      <w:marLeft w:val="0"/>
      <w:marRight w:val="0"/>
      <w:marTop w:val="0"/>
      <w:marBottom w:val="0"/>
      <w:divBdr>
        <w:top w:val="none" w:sz="0" w:space="0" w:color="auto"/>
        <w:left w:val="none" w:sz="0" w:space="0" w:color="auto"/>
        <w:bottom w:val="none" w:sz="0" w:space="0" w:color="auto"/>
        <w:right w:val="none" w:sz="0" w:space="0" w:color="auto"/>
      </w:divBdr>
    </w:div>
    <w:div w:id="1453133536">
      <w:bodyDiv w:val="1"/>
      <w:marLeft w:val="0"/>
      <w:marRight w:val="0"/>
      <w:marTop w:val="0"/>
      <w:marBottom w:val="0"/>
      <w:divBdr>
        <w:top w:val="none" w:sz="0" w:space="0" w:color="auto"/>
        <w:left w:val="none" w:sz="0" w:space="0" w:color="auto"/>
        <w:bottom w:val="none" w:sz="0" w:space="0" w:color="auto"/>
        <w:right w:val="none" w:sz="0" w:space="0" w:color="auto"/>
      </w:divBdr>
      <w:divsChild>
        <w:div w:id="831065805">
          <w:marLeft w:val="0"/>
          <w:marRight w:val="0"/>
          <w:marTop w:val="0"/>
          <w:marBottom w:val="0"/>
          <w:divBdr>
            <w:top w:val="none" w:sz="0" w:space="0" w:color="auto"/>
            <w:left w:val="none" w:sz="0" w:space="0" w:color="auto"/>
            <w:bottom w:val="none" w:sz="0" w:space="0" w:color="auto"/>
            <w:right w:val="none" w:sz="0" w:space="0" w:color="auto"/>
          </w:divBdr>
        </w:div>
      </w:divsChild>
    </w:div>
    <w:div w:id="1497766581">
      <w:bodyDiv w:val="1"/>
      <w:marLeft w:val="0"/>
      <w:marRight w:val="0"/>
      <w:marTop w:val="0"/>
      <w:marBottom w:val="0"/>
      <w:divBdr>
        <w:top w:val="none" w:sz="0" w:space="0" w:color="auto"/>
        <w:left w:val="none" w:sz="0" w:space="0" w:color="auto"/>
        <w:bottom w:val="none" w:sz="0" w:space="0" w:color="auto"/>
        <w:right w:val="none" w:sz="0" w:space="0" w:color="auto"/>
      </w:divBdr>
      <w:divsChild>
        <w:div w:id="2039961748">
          <w:marLeft w:val="0"/>
          <w:marRight w:val="0"/>
          <w:marTop w:val="0"/>
          <w:marBottom w:val="0"/>
          <w:divBdr>
            <w:top w:val="none" w:sz="0" w:space="0" w:color="auto"/>
            <w:left w:val="none" w:sz="0" w:space="0" w:color="auto"/>
            <w:bottom w:val="none" w:sz="0" w:space="0" w:color="auto"/>
            <w:right w:val="none" w:sz="0" w:space="0" w:color="auto"/>
          </w:divBdr>
        </w:div>
      </w:divsChild>
    </w:div>
    <w:div w:id="1632587985">
      <w:bodyDiv w:val="1"/>
      <w:marLeft w:val="0"/>
      <w:marRight w:val="0"/>
      <w:marTop w:val="0"/>
      <w:marBottom w:val="0"/>
      <w:divBdr>
        <w:top w:val="none" w:sz="0" w:space="0" w:color="auto"/>
        <w:left w:val="none" w:sz="0" w:space="0" w:color="auto"/>
        <w:bottom w:val="none" w:sz="0" w:space="0" w:color="auto"/>
        <w:right w:val="none" w:sz="0" w:space="0" w:color="auto"/>
      </w:divBdr>
      <w:divsChild>
        <w:div w:id="1603495178">
          <w:marLeft w:val="0"/>
          <w:marRight w:val="0"/>
          <w:marTop w:val="0"/>
          <w:marBottom w:val="0"/>
          <w:divBdr>
            <w:top w:val="none" w:sz="0" w:space="0" w:color="auto"/>
            <w:left w:val="none" w:sz="0" w:space="0" w:color="auto"/>
            <w:bottom w:val="none" w:sz="0" w:space="0" w:color="auto"/>
            <w:right w:val="none" w:sz="0" w:space="0" w:color="auto"/>
          </w:divBdr>
          <w:divsChild>
            <w:div w:id="506945215">
              <w:marLeft w:val="0"/>
              <w:marRight w:val="0"/>
              <w:marTop w:val="0"/>
              <w:marBottom w:val="0"/>
              <w:divBdr>
                <w:top w:val="none" w:sz="0" w:space="0" w:color="auto"/>
                <w:left w:val="none" w:sz="0" w:space="0" w:color="auto"/>
                <w:bottom w:val="none" w:sz="0" w:space="0" w:color="auto"/>
                <w:right w:val="none" w:sz="0" w:space="0" w:color="auto"/>
              </w:divBdr>
            </w:div>
            <w:div w:id="777145719">
              <w:marLeft w:val="0"/>
              <w:marRight w:val="0"/>
              <w:marTop w:val="0"/>
              <w:marBottom w:val="0"/>
              <w:divBdr>
                <w:top w:val="none" w:sz="0" w:space="0" w:color="auto"/>
                <w:left w:val="none" w:sz="0" w:space="0" w:color="auto"/>
                <w:bottom w:val="none" w:sz="0" w:space="0" w:color="auto"/>
                <w:right w:val="none" w:sz="0" w:space="0" w:color="auto"/>
              </w:divBdr>
            </w:div>
            <w:div w:id="986938636">
              <w:marLeft w:val="0"/>
              <w:marRight w:val="0"/>
              <w:marTop w:val="0"/>
              <w:marBottom w:val="0"/>
              <w:divBdr>
                <w:top w:val="none" w:sz="0" w:space="0" w:color="auto"/>
                <w:left w:val="none" w:sz="0" w:space="0" w:color="auto"/>
                <w:bottom w:val="none" w:sz="0" w:space="0" w:color="auto"/>
                <w:right w:val="none" w:sz="0" w:space="0" w:color="auto"/>
              </w:divBdr>
            </w:div>
            <w:div w:id="1542980219">
              <w:marLeft w:val="0"/>
              <w:marRight w:val="0"/>
              <w:marTop w:val="0"/>
              <w:marBottom w:val="0"/>
              <w:divBdr>
                <w:top w:val="none" w:sz="0" w:space="0" w:color="auto"/>
                <w:left w:val="none" w:sz="0" w:space="0" w:color="auto"/>
                <w:bottom w:val="none" w:sz="0" w:space="0" w:color="auto"/>
                <w:right w:val="none" w:sz="0" w:space="0" w:color="auto"/>
              </w:divBdr>
            </w:div>
            <w:div w:id="200215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59999">
      <w:bodyDiv w:val="1"/>
      <w:marLeft w:val="0"/>
      <w:marRight w:val="0"/>
      <w:marTop w:val="0"/>
      <w:marBottom w:val="0"/>
      <w:divBdr>
        <w:top w:val="none" w:sz="0" w:space="0" w:color="auto"/>
        <w:left w:val="none" w:sz="0" w:space="0" w:color="auto"/>
        <w:bottom w:val="none" w:sz="0" w:space="0" w:color="auto"/>
        <w:right w:val="none" w:sz="0" w:space="0" w:color="auto"/>
      </w:divBdr>
      <w:divsChild>
        <w:div w:id="1885487772">
          <w:marLeft w:val="0"/>
          <w:marRight w:val="0"/>
          <w:marTop w:val="0"/>
          <w:marBottom w:val="0"/>
          <w:divBdr>
            <w:top w:val="none" w:sz="0" w:space="0" w:color="auto"/>
            <w:left w:val="none" w:sz="0" w:space="0" w:color="auto"/>
            <w:bottom w:val="none" w:sz="0" w:space="0" w:color="auto"/>
            <w:right w:val="none" w:sz="0" w:space="0" w:color="auto"/>
          </w:divBdr>
          <w:divsChild>
            <w:div w:id="950360096">
              <w:marLeft w:val="0"/>
              <w:marRight w:val="0"/>
              <w:marTop w:val="0"/>
              <w:marBottom w:val="0"/>
              <w:divBdr>
                <w:top w:val="none" w:sz="0" w:space="0" w:color="auto"/>
                <w:left w:val="none" w:sz="0" w:space="0" w:color="auto"/>
                <w:bottom w:val="none" w:sz="0" w:space="0" w:color="auto"/>
                <w:right w:val="none" w:sz="0" w:space="0" w:color="auto"/>
              </w:divBdr>
            </w:div>
            <w:div w:id="1300115198">
              <w:marLeft w:val="0"/>
              <w:marRight w:val="0"/>
              <w:marTop w:val="0"/>
              <w:marBottom w:val="0"/>
              <w:divBdr>
                <w:top w:val="none" w:sz="0" w:space="0" w:color="auto"/>
                <w:left w:val="none" w:sz="0" w:space="0" w:color="auto"/>
                <w:bottom w:val="none" w:sz="0" w:space="0" w:color="auto"/>
                <w:right w:val="none" w:sz="0" w:space="0" w:color="auto"/>
              </w:divBdr>
            </w:div>
            <w:div w:id="13282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16259">
      <w:bodyDiv w:val="1"/>
      <w:marLeft w:val="0"/>
      <w:marRight w:val="0"/>
      <w:marTop w:val="0"/>
      <w:marBottom w:val="0"/>
      <w:divBdr>
        <w:top w:val="none" w:sz="0" w:space="0" w:color="auto"/>
        <w:left w:val="none" w:sz="0" w:space="0" w:color="auto"/>
        <w:bottom w:val="none" w:sz="0" w:space="0" w:color="auto"/>
        <w:right w:val="none" w:sz="0" w:space="0" w:color="auto"/>
      </w:divBdr>
    </w:div>
    <w:div w:id="1761102033">
      <w:bodyDiv w:val="1"/>
      <w:marLeft w:val="0"/>
      <w:marRight w:val="0"/>
      <w:marTop w:val="0"/>
      <w:marBottom w:val="0"/>
      <w:divBdr>
        <w:top w:val="none" w:sz="0" w:space="0" w:color="auto"/>
        <w:left w:val="none" w:sz="0" w:space="0" w:color="auto"/>
        <w:bottom w:val="none" w:sz="0" w:space="0" w:color="auto"/>
        <w:right w:val="none" w:sz="0" w:space="0" w:color="auto"/>
      </w:divBdr>
    </w:div>
    <w:div w:id="1856535301">
      <w:bodyDiv w:val="1"/>
      <w:marLeft w:val="0"/>
      <w:marRight w:val="0"/>
      <w:marTop w:val="0"/>
      <w:marBottom w:val="0"/>
      <w:divBdr>
        <w:top w:val="none" w:sz="0" w:space="0" w:color="auto"/>
        <w:left w:val="none" w:sz="0" w:space="0" w:color="auto"/>
        <w:bottom w:val="none" w:sz="0" w:space="0" w:color="auto"/>
        <w:right w:val="none" w:sz="0" w:space="0" w:color="auto"/>
      </w:divBdr>
    </w:div>
    <w:div w:id="1955748963">
      <w:bodyDiv w:val="1"/>
      <w:marLeft w:val="0"/>
      <w:marRight w:val="0"/>
      <w:marTop w:val="0"/>
      <w:marBottom w:val="0"/>
      <w:divBdr>
        <w:top w:val="none" w:sz="0" w:space="0" w:color="auto"/>
        <w:left w:val="none" w:sz="0" w:space="0" w:color="auto"/>
        <w:bottom w:val="none" w:sz="0" w:space="0" w:color="auto"/>
        <w:right w:val="none" w:sz="0" w:space="0" w:color="auto"/>
      </w:divBdr>
      <w:divsChild>
        <w:div w:id="601845267">
          <w:marLeft w:val="0"/>
          <w:marRight w:val="0"/>
          <w:marTop w:val="0"/>
          <w:marBottom w:val="0"/>
          <w:divBdr>
            <w:top w:val="none" w:sz="0" w:space="0" w:color="auto"/>
            <w:left w:val="none" w:sz="0" w:space="0" w:color="auto"/>
            <w:bottom w:val="none" w:sz="0" w:space="0" w:color="auto"/>
            <w:right w:val="none" w:sz="0" w:space="0" w:color="auto"/>
          </w:divBdr>
          <w:divsChild>
            <w:div w:id="391080339">
              <w:marLeft w:val="0"/>
              <w:marRight w:val="0"/>
              <w:marTop w:val="0"/>
              <w:marBottom w:val="0"/>
              <w:divBdr>
                <w:top w:val="none" w:sz="0" w:space="0" w:color="auto"/>
                <w:left w:val="none" w:sz="0" w:space="0" w:color="auto"/>
                <w:bottom w:val="none" w:sz="0" w:space="0" w:color="auto"/>
                <w:right w:val="none" w:sz="0" w:space="0" w:color="auto"/>
              </w:divBdr>
            </w:div>
            <w:div w:id="851183542">
              <w:marLeft w:val="0"/>
              <w:marRight w:val="0"/>
              <w:marTop w:val="0"/>
              <w:marBottom w:val="0"/>
              <w:divBdr>
                <w:top w:val="none" w:sz="0" w:space="0" w:color="auto"/>
                <w:left w:val="none" w:sz="0" w:space="0" w:color="auto"/>
                <w:bottom w:val="none" w:sz="0" w:space="0" w:color="auto"/>
                <w:right w:val="none" w:sz="0" w:space="0" w:color="auto"/>
              </w:divBdr>
            </w:div>
            <w:div w:id="1191144288">
              <w:marLeft w:val="0"/>
              <w:marRight w:val="0"/>
              <w:marTop w:val="0"/>
              <w:marBottom w:val="0"/>
              <w:divBdr>
                <w:top w:val="none" w:sz="0" w:space="0" w:color="auto"/>
                <w:left w:val="none" w:sz="0" w:space="0" w:color="auto"/>
                <w:bottom w:val="none" w:sz="0" w:space="0" w:color="auto"/>
                <w:right w:val="none" w:sz="0" w:space="0" w:color="auto"/>
              </w:divBdr>
            </w:div>
            <w:div w:id="1224563279">
              <w:marLeft w:val="0"/>
              <w:marRight w:val="0"/>
              <w:marTop w:val="0"/>
              <w:marBottom w:val="0"/>
              <w:divBdr>
                <w:top w:val="none" w:sz="0" w:space="0" w:color="auto"/>
                <w:left w:val="none" w:sz="0" w:space="0" w:color="auto"/>
                <w:bottom w:val="none" w:sz="0" w:space="0" w:color="auto"/>
                <w:right w:val="none" w:sz="0" w:space="0" w:color="auto"/>
              </w:divBdr>
            </w:div>
            <w:div w:id="1589535014">
              <w:marLeft w:val="0"/>
              <w:marRight w:val="0"/>
              <w:marTop w:val="0"/>
              <w:marBottom w:val="0"/>
              <w:divBdr>
                <w:top w:val="none" w:sz="0" w:space="0" w:color="auto"/>
                <w:left w:val="none" w:sz="0" w:space="0" w:color="auto"/>
                <w:bottom w:val="none" w:sz="0" w:space="0" w:color="auto"/>
                <w:right w:val="none" w:sz="0" w:space="0" w:color="auto"/>
              </w:divBdr>
            </w:div>
            <w:div w:id="177701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23019">
      <w:bodyDiv w:val="1"/>
      <w:marLeft w:val="0"/>
      <w:marRight w:val="0"/>
      <w:marTop w:val="0"/>
      <w:marBottom w:val="0"/>
      <w:divBdr>
        <w:top w:val="none" w:sz="0" w:space="0" w:color="auto"/>
        <w:left w:val="none" w:sz="0" w:space="0" w:color="auto"/>
        <w:bottom w:val="none" w:sz="0" w:space="0" w:color="auto"/>
        <w:right w:val="none" w:sz="0" w:space="0" w:color="auto"/>
      </w:divBdr>
    </w:div>
    <w:div w:id="2029481680">
      <w:bodyDiv w:val="1"/>
      <w:marLeft w:val="0"/>
      <w:marRight w:val="0"/>
      <w:marTop w:val="0"/>
      <w:marBottom w:val="0"/>
      <w:divBdr>
        <w:top w:val="none" w:sz="0" w:space="0" w:color="auto"/>
        <w:left w:val="none" w:sz="0" w:space="0" w:color="auto"/>
        <w:bottom w:val="none" w:sz="0" w:space="0" w:color="auto"/>
        <w:right w:val="none" w:sz="0" w:space="0" w:color="auto"/>
      </w:divBdr>
      <w:divsChild>
        <w:div w:id="954336299">
          <w:marLeft w:val="0"/>
          <w:marRight w:val="0"/>
          <w:marTop w:val="0"/>
          <w:marBottom w:val="0"/>
          <w:divBdr>
            <w:top w:val="none" w:sz="0" w:space="0" w:color="auto"/>
            <w:left w:val="none" w:sz="0" w:space="0" w:color="auto"/>
            <w:bottom w:val="none" w:sz="0" w:space="0" w:color="auto"/>
            <w:right w:val="none" w:sz="0" w:space="0" w:color="auto"/>
          </w:divBdr>
          <w:divsChild>
            <w:div w:id="337729860">
              <w:marLeft w:val="0"/>
              <w:marRight w:val="0"/>
              <w:marTop w:val="0"/>
              <w:marBottom w:val="0"/>
              <w:divBdr>
                <w:top w:val="none" w:sz="0" w:space="0" w:color="auto"/>
                <w:left w:val="none" w:sz="0" w:space="0" w:color="auto"/>
                <w:bottom w:val="none" w:sz="0" w:space="0" w:color="auto"/>
                <w:right w:val="none" w:sz="0" w:space="0" w:color="auto"/>
              </w:divBdr>
            </w:div>
            <w:div w:id="406074837">
              <w:marLeft w:val="0"/>
              <w:marRight w:val="0"/>
              <w:marTop w:val="0"/>
              <w:marBottom w:val="0"/>
              <w:divBdr>
                <w:top w:val="none" w:sz="0" w:space="0" w:color="auto"/>
                <w:left w:val="none" w:sz="0" w:space="0" w:color="auto"/>
                <w:bottom w:val="none" w:sz="0" w:space="0" w:color="auto"/>
                <w:right w:val="none" w:sz="0" w:space="0" w:color="auto"/>
              </w:divBdr>
            </w:div>
            <w:div w:id="11366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3137">
      <w:bodyDiv w:val="1"/>
      <w:marLeft w:val="0"/>
      <w:marRight w:val="0"/>
      <w:marTop w:val="0"/>
      <w:marBottom w:val="0"/>
      <w:divBdr>
        <w:top w:val="none" w:sz="0" w:space="0" w:color="auto"/>
        <w:left w:val="none" w:sz="0" w:space="0" w:color="auto"/>
        <w:bottom w:val="none" w:sz="0" w:space="0" w:color="auto"/>
        <w:right w:val="none" w:sz="0" w:space="0" w:color="auto"/>
      </w:divBdr>
    </w:div>
    <w:div w:id="2055812380">
      <w:bodyDiv w:val="1"/>
      <w:marLeft w:val="0"/>
      <w:marRight w:val="0"/>
      <w:marTop w:val="0"/>
      <w:marBottom w:val="0"/>
      <w:divBdr>
        <w:top w:val="none" w:sz="0" w:space="0" w:color="auto"/>
        <w:left w:val="none" w:sz="0" w:space="0" w:color="auto"/>
        <w:bottom w:val="none" w:sz="0" w:space="0" w:color="auto"/>
        <w:right w:val="none" w:sz="0" w:space="0" w:color="auto"/>
      </w:divBdr>
      <w:divsChild>
        <w:div w:id="55130553">
          <w:marLeft w:val="0"/>
          <w:marRight w:val="0"/>
          <w:marTop w:val="0"/>
          <w:marBottom w:val="0"/>
          <w:divBdr>
            <w:top w:val="none" w:sz="0" w:space="0" w:color="auto"/>
            <w:left w:val="none" w:sz="0" w:space="0" w:color="auto"/>
            <w:bottom w:val="none" w:sz="0" w:space="0" w:color="auto"/>
            <w:right w:val="none" w:sz="0" w:space="0" w:color="auto"/>
          </w:divBdr>
          <w:divsChild>
            <w:div w:id="714087222">
              <w:marLeft w:val="0"/>
              <w:marRight w:val="0"/>
              <w:marTop w:val="0"/>
              <w:marBottom w:val="0"/>
              <w:divBdr>
                <w:top w:val="none" w:sz="0" w:space="0" w:color="auto"/>
                <w:left w:val="none" w:sz="0" w:space="0" w:color="auto"/>
                <w:bottom w:val="none" w:sz="0" w:space="0" w:color="auto"/>
                <w:right w:val="none" w:sz="0" w:space="0" w:color="auto"/>
              </w:divBdr>
            </w:div>
            <w:div w:id="1126508934">
              <w:marLeft w:val="0"/>
              <w:marRight w:val="0"/>
              <w:marTop w:val="0"/>
              <w:marBottom w:val="0"/>
              <w:divBdr>
                <w:top w:val="none" w:sz="0" w:space="0" w:color="auto"/>
                <w:left w:val="none" w:sz="0" w:space="0" w:color="auto"/>
                <w:bottom w:val="none" w:sz="0" w:space="0" w:color="auto"/>
                <w:right w:val="none" w:sz="0" w:space="0" w:color="auto"/>
              </w:divBdr>
            </w:div>
            <w:div w:id="1357538160">
              <w:marLeft w:val="0"/>
              <w:marRight w:val="0"/>
              <w:marTop w:val="0"/>
              <w:marBottom w:val="0"/>
              <w:divBdr>
                <w:top w:val="none" w:sz="0" w:space="0" w:color="auto"/>
                <w:left w:val="none" w:sz="0" w:space="0" w:color="auto"/>
                <w:bottom w:val="none" w:sz="0" w:space="0" w:color="auto"/>
                <w:right w:val="none" w:sz="0" w:space="0" w:color="auto"/>
              </w:divBdr>
            </w:div>
            <w:div w:id="1480028506">
              <w:marLeft w:val="0"/>
              <w:marRight w:val="0"/>
              <w:marTop w:val="0"/>
              <w:marBottom w:val="0"/>
              <w:divBdr>
                <w:top w:val="none" w:sz="0" w:space="0" w:color="auto"/>
                <w:left w:val="none" w:sz="0" w:space="0" w:color="auto"/>
                <w:bottom w:val="none" w:sz="0" w:space="0" w:color="auto"/>
                <w:right w:val="none" w:sz="0" w:space="0" w:color="auto"/>
              </w:divBdr>
            </w:div>
            <w:div w:id="1836529330">
              <w:marLeft w:val="0"/>
              <w:marRight w:val="0"/>
              <w:marTop w:val="0"/>
              <w:marBottom w:val="0"/>
              <w:divBdr>
                <w:top w:val="none" w:sz="0" w:space="0" w:color="auto"/>
                <w:left w:val="none" w:sz="0" w:space="0" w:color="auto"/>
                <w:bottom w:val="none" w:sz="0" w:space="0" w:color="auto"/>
                <w:right w:val="none" w:sz="0" w:space="0" w:color="auto"/>
              </w:divBdr>
            </w:div>
            <w:div w:id="189458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66506">
      <w:bodyDiv w:val="1"/>
      <w:marLeft w:val="0"/>
      <w:marRight w:val="0"/>
      <w:marTop w:val="0"/>
      <w:marBottom w:val="0"/>
      <w:divBdr>
        <w:top w:val="none" w:sz="0" w:space="0" w:color="auto"/>
        <w:left w:val="none" w:sz="0" w:space="0" w:color="auto"/>
        <w:bottom w:val="none" w:sz="0" w:space="0" w:color="auto"/>
        <w:right w:val="none" w:sz="0" w:space="0" w:color="auto"/>
      </w:divBdr>
      <w:divsChild>
        <w:div w:id="734278159">
          <w:marLeft w:val="0"/>
          <w:marRight w:val="0"/>
          <w:marTop w:val="0"/>
          <w:marBottom w:val="0"/>
          <w:divBdr>
            <w:top w:val="none" w:sz="0" w:space="0" w:color="auto"/>
            <w:left w:val="none" w:sz="0" w:space="0" w:color="auto"/>
            <w:bottom w:val="none" w:sz="0" w:space="0" w:color="auto"/>
            <w:right w:val="none" w:sz="0" w:space="0" w:color="auto"/>
          </w:divBdr>
          <w:divsChild>
            <w:div w:id="81804116">
              <w:marLeft w:val="0"/>
              <w:marRight w:val="0"/>
              <w:marTop w:val="0"/>
              <w:marBottom w:val="0"/>
              <w:divBdr>
                <w:top w:val="none" w:sz="0" w:space="0" w:color="auto"/>
                <w:left w:val="none" w:sz="0" w:space="0" w:color="auto"/>
                <w:bottom w:val="none" w:sz="0" w:space="0" w:color="auto"/>
                <w:right w:val="none" w:sz="0" w:space="0" w:color="auto"/>
              </w:divBdr>
            </w:div>
            <w:div w:id="232545806">
              <w:marLeft w:val="0"/>
              <w:marRight w:val="0"/>
              <w:marTop w:val="0"/>
              <w:marBottom w:val="0"/>
              <w:divBdr>
                <w:top w:val="none" w:sz="0" w:space="0" w:color="auto"/>
                <w:left w:val="none" w:sz="0" w:space="0" w:color="auto"/>
                <w:bottom w:val="none" w:sz="0" w:space="0" w:color="auto"/>
                <w:right w:val="none" w:sz="0" w:space="0" w:color="auto"/>
              </w:divBdr>
            </w:div>
            <w:div w:id="320696125">
              <w:marLeft w:val="0"/>
              <w:marRight w:val="0"/>
              <w:marTop w:val="0"/>
              <w:marBottom w:val="0"/>
              <w:divBdr>
                <w:top w:val="none" w:sz="0" w:space="0" w:color="auto"/>
                <w:left w:val="none" w:sz="0" w:space="0" w:color="auto"/>
                <w:bottom w:val="none" w:sz="0" w:space="0" w:color="auto"/>
                <w:right w:val="none" w:sz="0" w:space="0" w:color="auto"/>
              </w:divBdr>
            </w:div>
            <w:div w:id="1611816960">
              <w:marLeft w:val="0"/>
              <w:marRight w:val="0"/>
              <w:marTop w:val="0"/>
              <w:marBottom w:val="0"/>
              <w:divBdr>
                <w:top w:val="none" w:sz="0" w:space="0" w:color="auto"/>
                <w:left w:val="none" w:sz="0" w:space="0" w:color="auto"/>
                <w:bottom w:val="none" w:sz="0" w:space="0" w:color="auto"/>
                <w:right w:val="none" w:sz="0" w:space="0" w:color="auto"/>
              </w:divBdr>
            </w:div>
            <w:div w:id="1630431589">
              <w:marLeft w:val="0"/>
              <w:marRight w:val="0"/>
              <w:marTop w:val="0"/>
              <w:marBottom w:val="0"/>
              <w:divBdr>
                <w:top w:val="none" w:sz="0" w:space="0" w:color="auto"/>
                <w:left w:val="none" w:sz="0" w:space="0" w:color="auto"/>
                <w:bottom w:val="none" w:sz="0" w:space="0" w:color="auto"/>
                <w:right w:val="none" w:sz="0" w:space="0" w:color="auto"/>
              </w:divBdr>
            </w:div>
            <w:div w:id="214580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3646">
      <w:bodyDiv w:val="1"/>
      <w:marLeft w:val="0"/>
      <w:marRight w:val="0"/>
      <w:marTop w:val="0"/>
      <w:marBottom w:val="0"/>
      <w:divBdr>
        <w:top w:val="none" w:sz="0" w:space="0" w:color="auto"/>
        <w:left w:val="none" w:sz="0" w:space="0" w:color="auto"/>
        <w:bottom w:val="none" w:sz="0" w:space="0" w:color="auto"/>
        <w:right w:val="none" w:sz="0" w:space="0" w:color="auto"/>
      </w:divBdr>
      <w:divsChild>
        <w:div w:id="382826347">
          <w:marLeft w:val="0"/>
          <w:marRight w:val="0"/>
          <w:marTop w:val="0"/>
          <w:marBottom w:val="0"/>
          <w:divBdr>
            <w:top w:val="none" w:sz="0" w:space="0" w:color="auto"/>
            <w:left w:val="none" w:sz="0" w:space="0" w:color="auto"/>
            <w:bottom w:val="none" w:sz="0" w:space="0" w:color="auto"/>
            <w:right w:val="none" w:sz="0" w:space="0" w:color="auto"/>
          </w:divBdr>
          <w:divsChild>
            <w:div w:id="10643100">
              <w:marLeft w:val="0"/>
              <w:marRight w:val="0"/>
              <w:marTop w:val="0"/>
              <w:marBottom w:val="0"/>
              <w:divBdr>
                <w:top w:val="none" w:sz="0" w:space="0" w:color="auto"/>
                <w:left w:val="none" w:sz="0" w:space="0" w:color="auto"/>
                <w:bottom w:val="none" w:sz="0" w:space="0" w:color="auto"/>
                <w:right w:val="none" w:sz="0" w:space="0" w:color="auto"/>
              </w:divBdr>
            </w:div>
            <w:div w:id="1247885505">
              <w:marLeft w:val="0"/>
              <w:marRight w:val="0"/>
              <w:marTop w:val="0"/>
              <w:marBottom w:val="0"/>
              <w:divBdr>
                <w:top w:val="none" w:sz="0" w:space="0" w:color="auto"/>
                <w:left w:val="none" w:sz="0" w:space="0" w:color="auto"/>
                <w:bottom w:val="none" w:sz="0" w:space="0" w:color="auto"/>
                <w:right w:val="none" w:sz="0" w:space="0" w:color="auto"/>
              </w:divBdr>
            </w:div>
            <w:div w:id="1315254244">
              <w:marLeft w:val="0"/>
              <w:marRight w:val="0"/>
              <w:marTop w:val="0"/>
              <w:marBottom w:val="0"/>
              <w:divBdr>
                <w:top w:val="none" w:sz="0" w:space="0" w:color="auto"/>
                <w:left w:val="none" w:sz="0" w:space="0" w:color="auto"/>
                <w:bottom w:val="none" w:sz="0" w:space="0" w:color="auto"/>
                <w:right w:val="none" w:sz="0" w:space="0" w:color="auto"/>
              </w:divBdr>
            </w:div>
            <w:div w:id="20184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56F69-E14C-4933-A3DA-3B11C20C8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7055</Words>
  <Characters>40214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LAKIP KALIWEDI</vt:lpstr>
    </vt:vector>
  </TitlesOfParts>
  <Manager>Sartono</Manager>
  <Company>Kec. Kaliwedi</Company>
  <LinksUpToDate>false</LinksUpToDate>
  <CharactersWithSpaces>47175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LAKIP KALIWEDI</dc:title>
  <dc:subject>BAB I - BAB IV</dc:subject>
  <dc:creator>SARTONO</dc:creator>
  <cp:keywords>LAKIP, Laporan, Akuntabilitas, Kinerja, Instansi, Pemerintah</cp:keywords>
  <cp:lastModifiedBy>asus</cp:lastModifiedBy>
  <cp:revision>9</cp:revision>
  <cp:lastPrinted>2021-01-28T05:02:00Z</cp:lastPrinted>
  <dcterms:created xsi:type="dcterms:W3CDTF">2021-02-16T03:22:00Z</dcterms:created>
  <dcterms:modified xsi:type="dcterms:W3CDTF">2023-08-18T03:23:00Z</dcterms:modified>
  <cp:category>Document</cp:category>
</cp:coreProperties>
</file>